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1114" w14:textId="714FDB34" w:rsidR="007218C9" w:rsidRPr="0099286C" w:rsidRDefault="007218C9" w:rsidP="007B4068">
      <w:pPr>
        <w:pStyle w:val="Heading1"/>
        <w:spacing w:before="0"/>
        <w:jc w:val="center"/>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ATTACHMENT N</w:t>
      </w:r>
    </w:p>
    <w:p w14:paraId="7BC987BD" w14:textId="018E2D8C" w:rsidR="007B4068" w:rsidRPr="0099286C" w:rsidRDefault="007B4068" w:rsidP="007B4068">
      <w:pPr>
        <w:pStyle w:val="Heading1"/>
        <w:spacing w:before="0"/>
        <w:jc w:val="center"/>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AI Policy</w:t>
      </w:r>
    </w:p>
    <w:p w14:paraId="5964396A" w14:textId="77777777" w:rsidR="007218C9" w:rsidRPr="0099286C" w:rsidRDefault="007218C9" w:rsidP="007218C9">
      <w:pPr>
        <w:rPr>
          <w:rFonts w:ascii="Times New Roman" w:hAnsi="Times New Roman" w:cs="Times New Roman"/>
          <w:sz w:val="24"/>
          <w:szCs w:val="24"/>
        </w:rPr>
      </w:pPr>
    </w:p>
    <w:p w14:paraId="2AFD4EF9" w14:textId="03FF7F76"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1. PURPOSE &amp; SCOPE</w:t>
      </w:r>
    </w:p>
    <w:p w14:paraId="2AFD4EFA" w14:textId="77777777" w:rsidR="00AC52A5" w:rsidRPr="0099286C" w:rsidRDefault="00AC52A5">
      <w:pPr>
        <w:spacing w:after="0"/>
        <w:rPr>
          <w:rFonts w:ascii="Times New Roman" w:hAnsi="Times New Roman" w:cs="Times New Roman"/>
          <w:sz w:val="24"/>
          <w:szCs w:val="24"/>
        </w:rPr>
      </w:pPr>
    </w:p>
    <w:p w14:paraId="2AFD4EFB"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This framework is designed to clarify acceptable uses, encourage critical engagement with content generated by AI, and address the potential challenges associated with the use of these tools. It aims to enhance educational experiences for students and teachers, while protecting privacy, upholding academic integrity, and promoting digital citizenship. </w:t>
      </w:r>
    </w:p>
    <w:p w14:paraId="2AFD4EFC" w14:textId="77777777" w:rsidR="00AC52A5" w:rsidRPr="0099286C" w:rsidRDefault="00AC52A5">
      <w:pPr>
        <w:spacing w:after="0"/>
        <w:rPr>
          <w:rFonts w:ascii="Times New Roman" w:eastAsia="Arvo" w:hAnsi="Times New Roman" w:cs="Times New Roman"/>
          <w:sz w:val="24"/>
          <w:szCs w:val="24"/>
        </w:rPr>
      </w:pPr>
    </w:p>
    <w:p w14:paraId="2AFD4EFD" w14:textId="0CA11DE1" w:rsidR="00AC52A5" w:rsidRPr="0099286C" w:rsidRDefault="007B4068">
      <w:pPr>
        <w:spacing w:after="0"/>
        <w:rPr>
          <w:rFonts w:ascii="Times New Roman" w:eastAsia="Arvo" w:hAnsi="Times New Roman" w:cs="Times New Roman"/>
          <w:color w:val="131314"/>
          <w:sz w:val="24"/>
          <w:szCs w:val="24"/>
          <w:highlight w:val="white"/>
        </w:rPr>
      </w:pPr>
      <w:r w:rsidRPr="0099286C">
        <w:rPr>
          <w:rFonts w:ascii="Times New Roman" w:eastAsia="Arvo" w:hAnsi="Times New Roman" w:cs="Times New Roman"/>
          <w:color w:val="131314"/>
          <w:sz w:val="24"/>
          <w:szCs w:val="24"/>
          <w:highlight w:val="white"/>
        </w:rPr>
        <w:t>School encourages the use of generative AI by school system employees and students, as appropriate, to expand their skills and capabilities and to prepare students for a future AI-enhanced world. This aligns the use of GenAI with our educational objectives and community values, enhancing personalized learning, fostering creativity, and building critical thinking and problem-solving skills essential for future success.</w:t>
      </w:r>
    </w:p>
    <w:p w14:paraId="2AFD4EFE" w14:textId="77777777" w:rsidR="00AC52A5" w:rsidRPr="0099286C" w:rsidRDefault="00AC52A5">
      <w:pPr>
        <w:spacing w:after="0"/>
        <w:rPr>
          <w:rFonts w:ascii="Times New Roman" w:eastAsia="Arvo" w:hAnsi="Times New Roman" w:cs="Times New Roman"/>
          <w:color w:val="131314"/>
          <w:sz w:val="24"/>
          <w:szCs w:val="24"/>
          <w:highlight w:val="white"/>
        </w:rPr>
      </w:pPr>
    </w:p>
    <w:p w14:paraId="2AFD4EFF" w14:textId="5D0AA72E"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This policy applies to all </w:t>
      </w:r>
      <w:r w:rsidR="007B4068" w:rsidRPr="0099286C">
        <w:rPr>
          <w:rFonts w:ascii="Times New Roman" w:eastAsia="Arvo" w:hAnsi="Times New Roman" w:cs="Times New Roman"/>
          <w:sz w:val="24"/>
          <w:szCs w:val="24"/>
        </w:rPr>
        <w:t>School</w:t>
      </w:r>
      <w:r w:rsidRPr="0099286C">
        <w:rPr>
          <w:rFonts w:ascii="Times New Roman" w:eastAsia="Arvo" w:hAnsi="Times New Roman" w:cs="Times New Roman"/>
          <w:sz w:val="24"/>
          <w:szCs w:val="24"/>
        </w:rPr>
        <w:t xml:space="preserve"> students, teachers, staff, administrators, and third parties who develop, interact with, or implement AI technologies in instruction, operations, and administration. Covered tools include generative AI models, educational chatbots, intelligent tutoring systems, automation utilities, and learning analytics platforms.</w:t>
      </w:r>
    </w:p>
    <w:p w14:paraId="2AFD4F00" w14:textId="77777777" w:rsidR="00AC52A5" w:rsidRPr="0099286C" w:rsidRDefault="00AC52A5">
      <w:pPr>
        <w:spacing w:after="0"/>
        <w:rPr>
          <w:rFonts w:ascii="Times New Roman" w:eastAsia="Arvo" w:hAnsi="Times New Roman" w:cs="Times New Roman"/>
          <w:sz w:val="24"/>
          <w:szCs w:val="24"/>
        </w:rPr>
      </w:pPr>
    </w:p>
    <w:p w14:paraId="2AFD4F01"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 xml:space="preserve">2. KEY DEFINITIONS </w:t>
      </w:r>
    </w:p>
    <w:p w14:paraId="2AFD4F02" w14:textId="77777777" w:rsidR="00AC52A5" w:rsidRPr="0099286C" w:rsidRDefault="00AC52A5">
      <w:pPr>
        <w:spacing w:after="0"/>
        <w:rPr>
          <w:rFonts w:ascii="Times New Roman" w:hAnsi="Times New Roman" w:cs="Times New Roman"/>
          <w:sz w:val="24"/>
          <w:szCs w:val="24"/>
        </w:rPr>
      </w:pPr>
    </w:p>
    <w:p w14:paraId="2AFD4F03" w14:textId="645DAA0E" w:rsidR="00AC52A5" w:rsidRPr="0099286C" w:rsidRDefault="00000000">
      <w:pPr>
        <w:numPr>
          <w:ilvl w:val="0"/>
          <w:numId w:val="3"/>
        </w:num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b/>
          <w:color w:val="000000"/>
          <w:sz w:val="24"/>
          <w:szCs w:val="24"/>
        </w:rPr>
        <w:t>Approved Tools:</w:t>
      </w:r>
      <w:r w:rsidRPr="0099286C">
        <w:rPr>
          <w:rFonts w:ascii="Times New Roman" w:eastAsia="Arvo" w:hAnsi="Times New Roman" w:cs="Times New Roman"/>
          <w:color w:val="000000"/>
          <w:sz w:val="24"/>
          <w:szCs w:val="24"/>
        </w:rPr>
        <w:t xml:space="preserve"> Approved, education‑safe tools that meet </w:t>
      </w:r>
      <w:r w:rsidR="007B4068" w:rsidRPr="0099286C">
        <w:rPr>
          <w:rFonts w:ascii="Times New Roman" w:eastAsia="Arvo" w:hAnsi="Times New Roman" w:cs="Times New Roman"/>
          <w:color w:val="000000"/>
          <w:sz w:val="24"/>
          <w:szCs w:val="24"/>
        </w:rPr>
        <w:t>School</w:t>
      </w:r>
      <w:r w:rsidRPr="0099286C">
        <w:rPr>
          <w:rFonts w:ascii="Times New Roman" w:eastAsia="Arvo" w:hAnsi="Times New Roman" w:cs="Times New Roman"/>
          <w:color w:val="000000"/>
          <w:sz w:val="24"/>
          <w:szCs w:val="24"/>
        </w:rPr>
        <w:t>’s privacy and security requirements and applicable laws (e.g., FERPA, COPPA, Section 504, IDEA, CIPA). The School will maintain an Approved Tools list.</w:t>
      </w:r>
    </w:p>
    <w:p w14:paraId="2AFD4F04" w14:textId="77777777" w:rsidR="00AC52A5" w:rsidRPr="0099286C" w:rsidRDefault="00000000">
      <w:pPr>
        <w:numPr>
          <w:ilvl w:val="0"/>
          <w:numId w:val="3"/>
        </w:num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b/>
          <w:color w:val="000000"/>
          <w:sz w:val="24"/>
          <w:szCs w:val="24"/>
        </w:rPr>
        <w:t>Artificial Intelligence (AI):</w:t>
      </w:r>
      <w:r w:rsidRPr="0099286C">
        <w:rPr>
          <w:rFonts w:ascii="Times New Roman" w:eastAsia="Arvo" w:hAnsi="Times New Roman" w:cs="Times New Roman"/>
          <w:color w:val="000000"/>
          <w:sz w:val="24"/>
          <w:szCs w:val="24"/>
        </w:rPr>
        <w:t xml:space="preserve"> Computer systems performing tasks that typically require human intelligence (e.g., perception, reasoning, language).</w:t>
      </w:r>
    </w:p>
    <w:p w14:paraId="2AFD4F05" w14:textId="77777777" w:rsidR="00AC52A5" w:rsidRPr="0099286C" w:rsidRDefault="00000000">
      <w:pPr>
        <w:numPr>
          <w:ilvl w:val="0"/>
          <w:numId w:val="3"/>
        </w:num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b/>
          <w:color w:val="000000"/>
          <w:sz w:val="24"/>
          <w:szCs w:val="24"/>
        </w:rPr>
        <w:t xml:space="preserve">Digital Citizenship: </w:t>
      </w:r>
      <w:r w:rsidRPr="0099286C">
        <w:rPr>
          <w:rFonts w:ascii="Times New Roman" w:eastAsia="Arvo" w:hAnsi="Times New Roman" w:cs="Times New Roman"/>
          <w:color w:val="000000"/>
          <w:sz w:val="24"/>
          <w:szCs w:val="24"/>
        </w:rPr>
        <w:t>The responsible, ethical, and informed use of technology, including AI.</w:t>
      </w:r>
    </w:p>
    <w:p w14:paraId="2AFD4F06" w14:textId="77777777" w:rsidR="00AC52A5" w:rsidRPr="0099286C" w:rsidRDefault="00000000">
      <w:pPr>
        <w:numPr>
          <w:ilvl w:val="0"/>
          <w:numId w:val="3"/>
        </w:num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b/>
          <w:color w:val="000000"/>
          <w:sz w:val="24"/>
          <w:szCs w:val="24"/>
        </w:rPr>
        <w:t xml:space="preserve">Disclosure Statements: </w:t>
      </w:r>
      <w:r w:rsidRPr="0099286C">
        <w:rPr>
          <w:rFonts w:ascii="Times New Roman" w:eastAsia="Arvo" w:hAnsi="Times New Roman" w:cs="Times New Roman"/>
          <w:color w:val="000000"/>
          <w:sz w:val="24"/>
          <w:szCs w:val="24"/>
        </w:rPr>
        <w:t xml:space="preserve">Statements that help explain how and when AI was used. These may be used in lieu of or in addition to citations. Examples of disclosure statements include: I used ChatGPT to brainstorm ideas for this project; This document was enhanced with the support of specific Generative AI tools, including </w:t>
      </w:r>
      <w:proofErr w:type="spellStart"/>
      <w:r w:rsidRPr="0099286C">
        <w:rPr>
          <w:rFonts w:ascii="Times New Roman" w:eastAsia="Arvo" w:hAnsi="Times New Roman" w:cs="Times New Roman"/>
          <w:color w:val="000000"/>
          <w:sz w:val="24"/>
          <w:szCs w:val="24"/>
        </w:rPr>
        <w:t>ChaptGPT</w:t>
      </w:r>
      <w:proofErr w:type="spellEnd"/>
      <w:r w:rsidRPr="0099286C">
        <w:rPr>
          <w:rFonts w:ascii="Times New Roman" w:eastAsia="Arvo" w:hAnsi="Times New Roman" w:cs="Times New Roman"/>
          <w:color w:val="000000"/>
          <w:sz w:val="24"/>
          <w:szCs w:val="24"/>
        </w:rPr>
        <w:t>, for initial content creating and drafting, and Grammarly was used for spelling and grammar corrections.</w:t>
      </w:r>
    </w:p>
    <w:p w14:paraId="2AFD4F07" w14:textId="77777777" w:rsidR="00AC52A5" w:rsidRPr="0099286C" w:rsidRDefault="00000000">
      <w:pPr>
        <w:numPr>
          <w:ilvl w:val="0"/>
          <w:numId w:val="3"/>
        </w:num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b/>
          <w:color w:val="000000"/>
          <w:sz w:val="24"/>
          <w:szCs w:val="24"/>
        </w:rPr>
        <w:t>Generative AI (GenAI):</w:t>
      </w:r>
      <w:r w:rsidRPr="0099286C">
        <w:rPr>
          <w:rFonts w:ascii="Times New Roman" w:eastAsia="Arvo" w:hAnsi="Times New Roman" w:cs="Times New Roman"/>
          <w:color w:val="000000"/>
          <w:sz w:val="24"/>
          <w:szCs w:val="24"/>
        </w:rPr>
        <w:t xml:space="preserve"> AI systems that produce new content (text, images, audio, video, or code) based on patterns learned from training data. </w:t>
      </w:r>
    </w:p>
    <w:p w14:paraId="2AFD4F08" w14:textId="77777777" w:rsidR="00AC52A5" w:rsidRPr="0099286C" w:rsidRDefault="00000000">
      <w:pPr>
        <w:numPr>
          <w:ilvl w:val="0"/>
          <w:numId w:val="3"/>
        </w:num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b/>
          <w:color w:val="000000"/>
          <w:sz w:val="24"/>
          <w:szCs w:val="24"/>
        </w:rPr>
        <w:lastRenderedPageBreak/>
        <w:t>Hallucinations</w:t>
      </w:r>
      <w:r w:rsidRPr="0099286C">
        <w:rPr>
          <w:rFonts w:ascii="Times New Roman" w:eastAsia="Arvo" w:hAnsi="Times New Roman" w:cs="Times New Roman"/>
          <w:color w:val="000000"/>
          <w:sz w:val="24"/>
          <w:szCs w:val="24"/>
        </w:rPr>
        <w:t xml:space="preserve">: False, incomplete, distorted, or misleading information presented by Gen AI as true or accurate. </w:t>
      </w:r>
    </w:p>
    <w:p w14:paraId="2AFD4F09" w14:textId="77777777" w:rsidR="00AC52A5" w:rsidRPr="0099286C" w:rsidRDefault="00000000">
      <w:pPr>
        <w:numPr>
          <w:ilvl w:val="0"/>
          <w:numId w:val="3"/>
        </w:numPr>
        <w:pBdr>
          <w:top w:val="nil"/>
          <w:left w:val="nil"/>
          <w:bottom w:val="nil"/>
          <w:right w:val="nil"/>
          <w:between w:val="nil"/>
        </w:pBdr>
        <w:spacing w:after="0"/>
        <w:rPr>
          <w:rFonts w:ascii="Times New Roman" w:eastAsia="Arvo" w:hAnsi="Times New Roman" w:cs="Times New Roman"/>
          <w:sz w:val="24"/>
          <w:szCs w:val="24"/>
        </w:rPr>
      </w:pPr>
      <w:r w:rsidRPr="0099286C">
        <w:rPr>
          <w:rFonts w:ascii="Times New Roman" w:eastAsia="Arvo" w:hAnsi="Times New Roman" w:cs="Times New Roman"/>
          <w:b/>
          <w:color w:val="000000"/>
          <w:sz w:val="24"/>
          <w:szCs w:val="24"/>
        </w:rPr>
        <w:t xml:space="preserve">PII: </w:t>
      </w:r>
      <w:r w:rsidRPr="0099286C">
        <w:rPr>
          <w:rFonts w:ascii="Times New Roman" w:eastAsia="Arvo" w:hAnsi="Times New Roman" w:cs="Times New Roman"/>
          <w:color w:val="000000"/>
          <w:sz w:val="24"/>
          <w:szCs w:val="24"/>
        </w:rPr>
        <w:t xml:space="preserve">Personally Identifiable Information, which includes names, </w:t>
      </w:r>
      <w:r w:rsidRPr="0099286C">
        <w:rPr>
          <w:rFonts w:ascii="Times New Roman" w:eastAsia="Arvo" w:hAnsi="Times New Roman" w:cs="Times New Roman"/>
          <w:sz w:val="24"/>
          <w:szCs w:val="24"/>
        </w:rPr>
        <w:t xml:space="preserve">telephone </w:t>
      </w:r>
      <w:r w:rsidRPr="0099286C">
        <w:rPr>
          <w:rFonts w:ascii="Times New Roman" w:eastAsia="Arvo" w:hAnsi="Times New Roman" w:cs="Times New Roman"/>
          <w:color w:val="000000"/>
          <w:sz w:val="24"/>
          <w:szCs w:val="24"/>
        </w:rPr>
        <w:t>numbers, addresses, usernames.</w:t>
      </w:r>
    </w:p>
    <w:p w14:paraId="2AFD4F0C" w14:textId="77777777" w:rsidR="00AC52A5" w:rsidRPr="0099286C" w:rsidRDefault="00AC52A5" w:rsidP="007B4068">
      <w:pPr>
        <w:pBdr>
          <w:top w:val="nil"/>
          <w:left w:val="nil"/>
          <w:bottom w:val="nil"/>
          <w:right w:val="nil"/>
          <w:between w:val="nil"/>
        </w:pBdr>
        <w:spacing w:after="0"/>
        <w:rPr>
          <w:rFonts w:ascii="Times New Roman" w:eastAsia="Arvo" w:hAnsi="Times New Roman" w:cs="Times New Roman"/>
          <w:sz w:val="24"/>
          <w:szCs w:val="24"/>
        </w:rPr>
      </w:pPr>
    </w:p>
    <w:p w14:paraId="2AFD4F0D"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3. GUIDING PRINCIPLES</w:t>
      </w:r>
    </w:p>
    <w:p w14:paraId="2AFD4F0E" w14:textId="77777777" w:rsidR="00AC52A5" w:rsidRPr="0099286C" w:rsidRDefault="00AC52A5">
      <w:pPr>
        <w:spacing w:after="0"/>
        <w:rPr>
          <w:rFonts w:ascii="Times New Roman" w:hAnsi="Times New Roman" w:cs="Times New Roman"/>
          <w:sz w:val="24"/>
          <w:szCs w:val="24"/>
        </w:rPr>
      </w:pPr>
    </w:p>
    <w:p w14:paraId="2AFD4F0F" w14:textId="7470D8EB"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u w:val="single"/>
        </w:rPr>
        <w:t>Enhancing educational goals</w:t>
      </w:r>
      <w:r w:rsidRPr="0099286C">
        <w:rPr>
          <w:rFonts w:ascii="Times New Roman" w:eastAsia="Arvo" w:hAnsi="Times New Roman" w:cs="Times New Roman"/>
          <w:color w:val="000000"/>
          <w:sz w:val="24"/>
          <w:szCs w:val="24"/>
        </w:rPr>
        <w:t xml:space="preserve">.  AI should support </w:t>
      </w:r>
      <w:r w:rsidR="007B4068" w:rsidRPr="0099286C">
        <w:rPr>
          <w:rFonts w:ascii="Times New Roman" w:eastAsia="Arvo" w:hAnsi="Times New Roman" w:cs="Times New Roman"/>
          <w:color w:val="000000"/>
          <w:sz w:val="24"/>
          <w:szCs w:val="24"/>
        </w:rPr>
        <w:t>School</w:t>
      </w:r>
      <w:r w:rsidRPr="0099286C">
        <w:rPr>
          <w:rFonts w:ascii="Times New Roman" w:eastAsia="Arvo" w:hAnsi="Times New Roman" w:cs="Times New Roman"/>
          <w:color w:val="000000"/>
          <w:sz w:val="24"/>
          <w:szCs w:val="24"/>
        </w:rPr>
        <w:t>’s mission, improve student learning, enhance teacher effectiveness, and/or streamline operations.</w:t>
      </w:r>
    </w:p>
    <w:p w14:paraId="2AFD4F10" w14:textId="77777777"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u w:val="single"/>
        </w:rPr>
        <w:t>Upholding academic integrity</w:t>
      </w:r>
      <w:r w:rsidRPr="0099286C">
        <w:rPr>
          <w:rFonts w:ascii="Times New Roman" w:eastAsia="Arvo" w:hAnsi="Times New Roman" w:cs="Times New Roman"/>
          <w:color w:val="000000"/>
          <w:sz w:val="24"/>
          <w:szCs w:val="24"/>
        </w:rPr>
        <w:t>. Honesty, trust, fairness, respect, transparency, and responsibility are core expectations. AI tools should support students' own work and ideas, not replace them. Submitting AI-generated work as one's own without proper citation or disclosure is considered plagiarism and an academic integrity violation.</w:t>
      </w:r>
    </w:p>
    <w:p w14:paraId="2AFD4F11" w14:textId="77777777"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u w:val="single"/>
        </w:rPr>
        <w:t>Promoting AI literacy.</w:t>
      </w:r>
      <w:r w:rsidRPr="0099286C">
        <w:rPr>
          <w:rFonts w:ascii="Times New Roman" w:eastAsia="Arvo" w:hAnsi="Times New Roman" w:cs="Times New Roman"/>
          <w:color w:val="000000"/>
          <w:sz w:val="24"/>
          <w:szCs w:val="24"/>
        </w:rPr>
        <w:t xml:space="preserve">  Educate staff and students about basic AI principles and applications, including how, when, and why to use AI, recognizing when AI is employed, and understanding its limits and geographical impact. A comprehensive and dynamic AI literacy training strategy involves training all employees and students.</w:t>
      </w:r>
    </w:p>
    <w:p w14:paraId="2AFD4F12" w14:textId="77777777"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u w:val="single"/>
        </w:rPr>
        <w:t xml:space="preserve">Keeping humans in the loop. </w:t>
      </w:r>
      <w:r w:rsidRPr="0099286C">
        <w:rPr>
          <w:rFonts w:ascii="Times New Roman" w:eastAsia="Arvo" w:hAnsi="Times New Roman" w:cs="Times New Roman"/>
          <w:color w:val="000000"/>
          <w:sz w:val="24"/>
          <w:szCs w:val="24"/>
        </w:rPr>
        <w:t>AI augments—not replaces—teachers and staff. Human review is required for consequential decisions.</w:t>
      </w:r>
    </w:p>
    <w:p w14:paraId="2AFD4F13" w14:textId="77777777"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u w:val="single"/>
        </w:rPr>
        <w:t>Prioritizing data privacy and security</w:t>
      </w:r>
      <w:r w:rsidRPr="0099286C">
        <w:rPr>
          <w:rFonts w:ascii="Times New Roman" w:eastAsia="Arvo" w:hAnsi="Times New Roman" w:cs="Times New Roman"/>
          <w:color w:val="000000"/>
          <w:sz w:val="24"/>
          <w:szCs w:val="24"/>
        </w:rPr>
        <w:t xml:space="preserve">. Safeguarding the data privacy and security of students and staff is a priority. All AI technologies must comply with the highest standards of privacy laws and district policies. Staff and students should never input PII or sensitive information into AI tools. </w:t>
      </w:r>
    </w:p>
    <w:p w14:paraId="2AFD4F14" w14:textId="77777777"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u w:val="single"/>
        </w:rPr>
        <w:t>Addressing bias and inaccuracy</w:t>
      </w:r>
      <w:r w:rsidRPr="0099286C">
        <w:rPr>
          <w:rFonts w:ascii="Times New Roman" w:eastAsia="Arvo" w:hAnsi="Times New Roman" w:cs="Times New Roman"/>
          <w:color w:val="000000"/>
          <w:sz w:val="24"/>
          <w:szCs w:val="24"/>
        </w:rPr>
        <w:t>.  Staff and students should critically engage with AI-generated content, questioning and verifying its validity. AI can reflect biases present in its training data and may produce inaccurate or misleading information (hallucinations).</w:t>
      </w:r>
    </w:p>
    <w:p w14:paraId="2AFD4F15" w14:textId="77777777"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u w:val="single"/>
        </w:rPr>
        <w:t>Ensuring equitable access</w:t>
      </w:r>
      <w:r w:rsidRPr="0099286C">
        <w:rPr>
          <w:rFonts w:ascii="Times New Roman" w:eastAsia="Arvo" w:hAnsi="Times New Roman" w:cs="Times New Roman"/>
          <w:color w:val="000000"/>
          <w:sz w:val="24"/>
          <w:szCs w:val="24"/>
        </w:rPr>
        <w:t>. Provide digital citizenship and AI literacy for all students and staff, as appropriate based on subjects, grades, and other factors, and ensure equitable access to approved AI tools and resources.</w:t>
      </w:r>
    </w:p>
    <w:p w14:paraId="2AFD4F16" w14:textId="77777777" w:rsidR="00AC52A5" w:rsidRPr="0099286C" w:rsidRDefault="00000000">
      <w:pPr>
        <w:numPr>
          <w:ilvl w:val="0"/>
          <w:numId w:val="1"/>
        </w:numPr>
        <w:pBdr>
          <w:top w:val="nil"/>
          <w:left w:val="nil"/>
          <w:bottom w:val="nil"/>
          <w:right w:val="nil"/>
          <w:between w:val="nil"/>
        </w:pBdr>
        <w:tabs>
          <w:tab w:val="left" w:pos="0"/>
        </w:tabs>
        <w:spacing w:after="0"/>
        <w:rPr>
          <w:rFonts w:ascii="Times New Roman" w:eastAsia="Arvo" w:hAnsi="Times New Roman" w:cs="Times New Roman"/>
          <w:sz w:val="24"/>
          <w:szCs w:val="24"/>
        </w:rPr>
      </w:pPr>
      <w:r w:rsidRPr="0099286C">
        <w:rPr>
          <w:rFonts w:ascii="Times New Roman" w:eastAsia="Arvo" w:hAnsi="Times New Roman" w:cs="Times New Roman"/>
          <w:color w:val="000000"/>
          <w:sz w:val="24"/>
          <w:szCs w:val="24"/>
          <w:u w:val="single"/>
        </w:rPr>
        <w:t>Enhancing digital citizenship.</w:t>
      </w:r>
      <w:r w:rsidRPr="0099286C">
        <w:rPr>
          <w:rFonts w:ascii="Times New Roman" w:eastAsia="Arvo" w:hAnsi="Times New Roman" w:cs="Times New Roman"/>
          <w:color w:val="000000"/>
          <w:sz w:val="24"/>
          <w:szCs w:val="24"/>
        </w:rPr>
        <w:t xml:space="preserve"> </w:t>
      </w:r>
      <w:r w:rsidRPr="0099286C">
        <w:rPr>
          <w:rFonts w:ascii="Times New Roman" w:eastAsia="Arvo" w:hAnsi="Times New Roman" w:cs="Times New Roman"/>
          <w:color w:val="131314"/>
          <w:sz w:val="24"/>
          <w:szCs w:val="24"/>
          <w:highlight w:val="white"/>
        </w:rPr>
        <w:t>Use technology responsibly and respectfully, understanding rights, ethics, safety practices, data privacy, intellectual property, and avoiding misinformation.</w:t>
      </w:r>
    </w:p>
    <w:p w14:paraId="2AFD4F17" w14:textId="77777777" w:rsidR="00AC52A5" w:rsidRPr="0099286C" w:rsidRDefault="00AC52A5">
      <w:pPr>
        <w:pBdr>
          <w:top w:val="nil"/>
          <w:left w:val="nil"/>
          <w:bottom w:val="nil"/>
          <w:right w:val="nil"/>
          <w:between w:val="nil"/>
        </w:pBdr>
        <w:tabs>
          <w:tab w:val="left" w:pos="0"/>
        </w:tabs>
        <w:spacing w:after="0"/>
        <w:ind w:left="360" w:hanging="360"/>
        <w:rPr>
          <w:rFonts w:ascii="Times New Roman" w:eastAsia="Arvo" w:hAnsi="Times New Roman" w:cs="Times New Roman"/>
          <w:color w:val="131314"/>
          <w:sz w:val="24"/>
          <w:szCs w:val="24"/>
          <w:highlight w:val="white"/>
        </w:rPr>
      </w:pPr>
    </w:p>
    <w:p w14:paraId="2AFD4F18"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4. VENDOR AND TOOL APPROVAL</w:t>
      </w:r>
    </w:p>
    <w:p w14:paraId="2AFD4F19" w14:textId="77777777" w:rsidR="00AC52A5" w:rsidRPr="0099286C" w:rsidRDefault="00AC52A5">
      <w:pPr>
        <w:spacing w:after="0"/>
        <w:rPr>
          <w:rFonts w:ascii="Times New Roman" w:hAnsi="Times New Roman" w:cs="Times New Roman"/>
          <w:sz w:val="24"/>
          <w:szCs w:val="24"/>
        </w:rPr>
      </w:pPr>
    </w:p>
    <w:p w14:paraId="2AFD4F1A" w14:textId="2BB14C8B" w:rsidR="00AC52A5" w:rsidRPr="0099286C" w:rsidRDefault="007B4068">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School requires vendors of AI tools and resources to meet school standards for transparency, data protection, and equity.  School maintains an Approved Tools List, available here; only tools on this list may be used when on school property and when using a school-created account. </w:t>
      </w:r>
    </w:p>
    <w:p w14:paraId="2AFD4F1B" w14:textId="77777777" w:rsidR="00AC52A5" w:rsidRPr="0099286C" w:rsidRDefault="00AC52A5">
      <w:pPr>
        <w:spacing w:after="0"/>
        <w:rPr>
          <w:rFonts w:ascii="Times New Roman" w:eastAsia="Arvo" w:hAnsi="Times New Roman" w:cs="Times New Roman"/>
          <w:sz w:val="24"/>
          <w:szCs w:val="24"/>
        </w:rPr>
      </w:pPr>
    </w:p>
    <w:p w14:paraId="2AFD4F1C"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lastRenderedPageBreak/>
        <w:t>5. STUDENT USE OF AI</w:t>
      </w:r>
    </w:p>
    <w:p w14:paraId="2AFD4F1D" w14:textId="77777777" w:rsidR="00AC52A5" w:rsidRPr="0099286C" w:rsidRDefault="00AC52A5">
      <w:pPr>
        <w:spacing w:after="0"/>
        <w:rPr>
          <w:rFonts w:ascii="Times New Roman" w:hAnsi="Times New Roman" w:cs="Times New Roman"/>
          <w:sz w:val="24"/>
          <w:szCs w:val="24"/>
        </w:rPr>
      </w:pPr>
    </w:p>
    <w:p w14:paraId="2AFD4F1E" w14:textId="4F65D4FD"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At </w:t>
      </w:r>
      <w:r w:rsidR="007B4068" w:rsidRPr="0099286C">
        <w:rPr>
          <w:rFonts w:ascii="Times New Roman" w:eastAsia="Arvo" w:hAnsi="Times New Roman" w:cs="Times New Roman"/>
          <w:sz w:val="24"/>
          <w:szCs w:val="24"/>
        </w:rPr>
        <w:t>School</w:t>
      </w:r>
      <w:r w:rsidRPr="0099286C">
        <w:rPr>
          <w:rFonts w:ascii="Times New Roman" w:eastAsia="Arvo" w:hAnsi="Times New Roman" w:cs="Times New Roman"/>
          <w:sz w:val="24"/>
          <w:szCs w:val="24"/>
        </w:rPr>
        <w:t>, student use of AI develops gradually across grade levels, with younger students experiencing limited, teacher-guided exposure and older students using AI more independently and responsibly. These grade-band guidelines, described in 5a, are not rigid; teacher judgment is central in determining what is developmentally appropriate.</w:t>
      </w:r>
    </w:p>
    <w:p w14:paraId="2AFD4F1F" w14:textId="77777777" w:rsidR="00AC52A5" w:rsidRPr="0099286C" w:rsidRDefault="00AC52A5">
      <w:pPr>
        <w:spacing w:after="0"/>
        <w:rPr>
          <w:rFonts w:ascii="Times New Roman" w:eastAsia="Arvo" w:hAnsi="Times New Roman" w:cs="Times New Roman"/>
          <w:sz w:val="24"/>
          <w:szCs w:val="24"/>
        </w:rPr>
      </w:pPr>
    </w:p>
    <w:p w14:paraId="2AFD4F20"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To support this growth, AI use is also defined by an assessment scale (5b) that clarifies when and how AI may be used on assignments. Unless specifically authorized, students should not use AI, and doing so is considered a violation of academic integrity. The scale provides common expectations—ranging from </w:t>
      </w:r>
      <w:r w:rsidRPr="0099286C">
        <w:rPr>
          <w:rFonts w:ascii="Times New Roman" w:eastAsia="Arvo" w:hAnsi="Times New Roman" w:cs="Times New Roman"/>
          <w:i/>
          <w:sz w:val="24"/>
          <w:szCs w:val="24"/>
        </w:rPr>
        <w:t>AI-Free</w:t>
      </w:r>
      <w:r w:rsidRPr="0099286C">
        <w:rPr>
          <w:rFonts w:ascii="Times New Roman" w:eastAsia="Arvo" w:hAnsi="Times New Roman" w:cs="Times New Roman"/>
          <w:sz w:val="24"/>
          <w:szCs w:val="24"/>
        </w:rPr>
        <w:t xml:space="preserve"> to </w:t>
      </w:r>
      <w:r w:rsidRPr="0099286C">
        <w:rPr>
          <w:rFonts w:ascii="Times New Roman" w:eastAsia="Arvo" w:hAnsi="Times New Roman" w:cs="Times New Roman"/>
          <w:i/>
          <w:sz w:val="24"/>
          <w:szCs w:val="24"/>
        </w:rPr>
        <w:t>AI-Empowered</w:t>
      </w:r>
      <w:r w:rsidRPr="0099286C">
        <w:rPr>
          <w:rFonts w:ascii="Times New Roman" w:eastAsia="Arvo" w:hAnsi="Times New Roman" w:cs="Times New Roman"/>
          <w:sz w:val="24"/>
          <w:szCs w:val="24"/>
        </w:rPr>
        <w:t>—that balance innovation with responsibility. Together, the grade-band guidance and assessment scale ensure AI is used safely, ethically, and with clear accountability across K–12.</w:t>
      </w:r>
    </w:p>
    <w:p w14:paraId="2AFD4F21" w14:textId="77777777" w:rsidR="00AC52A5" w:rsidRPr="0099286C" w:rsidRDefault="00AC52A5">
      <w:pPr>
        <w:spacing w:after="0"/>
        <w:rPr>
          <w:rFonts w:ascii="Times New Roman" w:eastAsia="Arvo" w:hAnsi="Times New Roman" w:cs="Times New Roman"/>
          <w:sz w:val="24"/>
          <w:szCs w:val="24"/>
        </w:rPr>
      </w:pPr>
    </w:p>
    <w:p w14:paraId="2AFD4F22" w14:textId="77777777" w:rsidR="00AC52A5" w:rsidRPr="0099286C" w:rsidRDefault="00000000">
      <w:pPr>
        <w:pStyle w:val="Heading2"/>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5A. INSTRUCTIONAL BANDS AND AI INTEGRATION</w:t>
      </w:r>
    </w:p>
    <w:p w14:paraId="2AFD4F23" w14:textId="77777777" w:rsidR="00AC52A5" w:rsidRPr="0099286C" w:rsidRDefault="00AC52A5">
      <w:pPr>
        <w:spacing w:after="0"/>
        <w:rPr>
          <w:rFonts w:ascii="Times New Roman" w:hAnsi="Times New Roman" w:cs="Times New Roman"/>
          <w:sz w:val="24"/>
          <w:szCs w:val="24"/>
        </w:rPr>
      </w:pPr>
    </w:p>
    <w:p w14:paraId="2AFD4F24"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b/>
          <w:sz w:val="24"/>
          <w:szCs w:val="24"/>
        </w:rPr>
        <w:t>K–3 (Early Elementary):</w:t>
      </w:r>
      <w:r w:rsidRPr="0099286C">
        <w:rPr>
          <w:rFonts w:ascii="Times New Roman" w:eastAsia="Arvo" w:hAnsi="Times New Roman" w:cs="Times New Roman"/>
          <w:sz w:val="24"/>
          <w:szCs w:val="24"/>
        </w:rPr>
        <w:br/>
        <w:t xml:space="preserve">Education in grades k-2 is mostly, if not entirely, </w:t>
      </w:r>
      <w:r w:rsidRPr="0099286C">
        <w:rPr>
          <w:rFonts w:ascii="Times New Roman" w:eastAsia="Arvo" w:hAnsi="Times New Roman" w:cs="Times New Roman"/>
          <w:i/>
          <w:sz w:val="24"/>
          <w:szCs w:val="24"/>
        </w:rPr>
        <w:t>AI-free</w:t>
      </w:r>
      <w:r w:rsidRPr="0099286C">
        <w:rPr>
          <w:rFonts w:ascii="Times New Roman" w:eastAsia="Arvo" w:hAnsi="Times New Roman" w:cs="Times New Roman"/>
          <w:sz w:val="24"/>
          <w:szCs w:val="24"/>
        </w:rPr>
        <w:t>. Students should not have access to AI systems other than those built into tools such as Canva or Newsela. Students will only use these tools with significant teacher monitoring. The focus is on developing AI awareness and digital citizenship, and understanding simple rules around originality, privacy, and evaluating information.</w:t>
      </w:r>
    </w:p>
    <w:p w14:paraId="2AFD4F25" w14:textId="77777777" w:rsidR="00AC52A5" w:rsidRPr="0099286C" w:rsidRDefault="00AC52A5">
      <w:pPr>
        <w:spacing w:after="0"/>
        <w:rPr>
          <w:rFonts w:ascii="Times New Roman" w:eastAsia="Arvo" w:hAnsi="Times New Roman" w:cs="Times New Roman"/>
          <w:sz w:val="24"/>
          <w:szCs w:val="24"/>
        </w:rPr>
      </w:pPr>
    </w:p>
    <w:p w14:paraId="2AFD4F26"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b/>
          <w:sz w:val="24"/>
          <w:szCs w:val="24"/>
        </w:rPr>
        <w:t>Grades 4–8 (Upper Elementary &amp; Middle):</w:t>
      </w:r>
      <w:r w:rsidRPr="0099286C">
        <w:rPr>
          <w:rFonts w:ascii="Times New Roman" w:eastAsia="Arvo" w:hAnsi="Times New Roman" w:cs="Times New Roman"/>
          <w:sz w:val="24"/>
          <w:szCs w:val="24"/>
        </w:rPr>
        <w:br/>
        <w:t>Students begin limited, teacher-mediated use (e.g., brainstorming, translation, feedback). Work should primarily be students’ own, but teachers may begin to allow AI with careful oversight and a strong emphasis on disclosing AI assistance when it is used. Instruction includes an emphasis on privacy, critical thinking, citing sources, and learning to evaluate outputs responsibly.</w:t>
      </w:r>
    </w:p>
    <w:p w14:paraId="2AFD4F27" w14:textId="77777777" w:rsidR="00AC52A5" w:rsidRPr="0099286C" w:rsidRDefault="00AC52A5">
      <w:pPr>
        <w:spacing w:after="0"/>
        <w:rPr>
          <w:rFonts w:ascii="Times New Roman" w:eastAsia="Arvo" w:hAnsi="Times New Roman" w:cs="Times New Roman"/>
          <w:sz w:val="24"/>
          <w:szCs w:val="24"/>
        </w:rPr>
      </w:pPr>
    </w:p>
    <w:p w14:paraId="2AFD4F28"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b/>
          <w:sz w:val="24"/>
          <w:szCs w:val="24"/>
        </w:rPr>
        <w:t>Grades 9–12 (High School):</w:t>
      </w:r>
      <w:r w:rsidRPr="0099286C">
        <w:rPr>
          <w:rFonts w:ascii="Times New Roman" w:eastAsia="Arvo" w:hAnsi="Times New Roman" w:cs="Times New Roman"/>
          <w:sz w:val="24"/>
          <w:szCs w:val="24"/>
        </w:rPr>
        <w:br/>
        <w:t>Students may use AI more broadly with teacher permission—for research, analysis, creative projects, coding, etc. They are expected to ensure accuracy, fairness, originality, and proper citation. The goal is advanced AI literacy and ethical use that prepares them for college and careers.</w:t>
      </w:r>
    </w:p>
    <w:p w14:paraId="2AFD4F29" w14:textId="77777777" w:rsidR="00AC52A5" w:rsidRPr="0099286C" w:rsidRDefault="00AC52A5">
      <w:pPr>
        <w:spacing w:after="0"/>
        <w:rPr>
          <w:rFonts w:ascii="Times New Roman" w:eastAsia="Arvo" w:hAnsi="Times New Roman" w:cs="Times New Roman"/>
          <w:sz w:val="24"/>
          <w:szCs w:val="24"/>
        </w:rPr>
      </w:pPr>
    </w:p>
    <w:p w14:paraId="2AFD4F2A" w14:textId="77777777" w:rsidR="00AC52A5" w:rsidRPr="0099286C" w:rsidRDefault="00000000">
      <w:pPr>
        <w:pStyle w:val="Heading2"/>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 xml:space="preserve">5B. AI ASSESSMENT SCALE FOR ASSIGNMENTS </w:t>
      </w:r>
    </w:p>
    <w:p w14:paraId="2AFD4F2B" w14:textId="77777777" w:rsidR="00AC52A5" w:rsidRPr="0099286C" w:rsidRDefault="00AC52A5">
      <w:pPr>
        <w:spacing w:after="0"/>
        <w:rPr>
          <w:rFonts w:ascii="Times New Roman" w:hAnsi="Times New Roman" w:cs="Times New Roman"/>
          <w:sz w:val="24"/>
          <w:szCs w:val="24"/>
        </w:rPr>
      </w:pPr>
    </w:p>
    <w:p w14:paraId="2AFD4F2C"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Teachers define when and how AI may be used for specific assignments, using the following assessment scale that will be used in grades k-12. Teachers will also define how and when </w:t>
      </w:r>
      <w:r w:rsidRPr="0099286C">
        <w:rPr>
          <w:rFonts w:ascii="Times New Roman" w:eastAsia="Arvo" w:hAnsi="Times New Roman" w:cs="Times New Roman"/>
          <w:sz w:val="24"/>
          <w:szCs w:val="24"/>
        </w:rPr>
        <w:lastRenderedPageBreak/>
        <w:t>disclosure statements and citations should be used. Unless a teacher authorizes AI use, students should not use AI on that assignment; using AI when not granted permission is considered cheating and/or plagiarism and will be addressed via the Student Code of Conduct.</w:t>
      </w:r>
    </w:p>
    <w:p w14:paraId="2AFD4F2D" w14:textId="77777777" w:rsidR="00AC52A5" w:rsidRPr="0099286C" w:rsidRDefault="00AC52A5">
      <w:pPr>
        <w:spacing w:after="0"/>
        <w:rPr>
          <w:rFonts w:ascii="Times New Roman" w:eastAsia="Arvo" w:hAnsi="Times New Roman" w:cs="Times New Roman"/>
          <w:sz w:val="24"/>
          <w:szCs w:val="24"/>
        </w:rPr>
      </w:pPr>
    </w:p>
    <w:p w14:paraId="2AFD4F2E" w14:textId="77777777" w:rsidR="00AC52A5" w:rsidRPr="0099286C" w:rsidRDefault="00000000">
      <w:pPr>
        <w:numPr>
          <w:ilvl w:val="0"/>
          <w:numId w:val="2"/>
        </w:numPr>
        <w:spacing w:after="0"/>
        <w:rPr>
          <w:rFonts w:ascii="Times New Roman" w:eastAsia="Arvo" w:hAnsi="Times New Roman" w:cs="Times New Roman"/>
          <w:sz w:val="24"/>
          <w:szCs w:val="24"/>
        </w:rPr>
      </w:pPr>
      <w:r w:rsidRPr="0099286C">
        <w:rPr>
          <w:rFonts w:ascii="Times New Roman" w:eastAsia="Arvo" w:hAnsi="Times New Roman" w:cs="Times New Roman"/>
          <w:b/>
          <w:sz w:val="24"/>
          <w:szCs w:val="24"/>
        </w:rPr>
        <w:t>AI Free/AI Resistant</w:t>
      </w:r>
      <w:r w:rsidRPr="0099286C">
        <w:rPr>
          <w:rFonts w:ascii="Times New Roman" w:eastAsia="Arvo" w:hAnsi="Times New Roman" w:cs="Times New Roman"/>
          <w:sz w:val="24"/>
          <w:szCs w:val="24"/>
        </w:rPr>
        <w:t>: Work must be completed entirely without any AI assistance. Students must rely entirely on their own knowledge, understanding, and skills. Any AI use is a violation of the student Academic Integrity policy. An academic honesty pledge that AI was not used may be required.</w:t>
      </w:r>
    </w:p>
    <w:p w14:paraId="2AFD4F2F" w14:textId="77777777" w:rsidR="00AC52A5" w:rsidRPr="0099286C" w:rsidRDefault="00000000">
      <w:pPr>
        <w:numPr>
          <w:ilvl w:val="0"/>
          <w:numId w:val="2"/>
        </w:numPr>
        <w:spacing w:after="0"/>
        <w:rPr>
          <w:rFonts w:ascii="Times New Roman" w:eastAsia="Arvo" w:hAnsi="Times New Roman" w:cs="Times New Roman"/>
          <w:sz w:val="24"/>
          <w:szCs w:val="24"/>
        </w:rPr>
      </w:pPr>
      <w:r w:rsidRPr="0099286C">
        <w:rPr>
          <w:rFonts w:ascii="Times New Roman" w:eastAsia="Arvo" w:hAnsi="Times New Roman" w:cs="Times New Roman"/>
          <w:b/>
          <w:sz w:val="24"/>
          <w:szCs w:val="24"/>
        </w:rPr>
        <w:t xml:space="preserve">AI Assisted: </w:t>
      </w:r>
      <w:r w:rsidRPr="0099286C">
        <w:rPr>
          <w:rFonts w:ascii="Times New Roman" w:eastAsia="Arvo" w:hAnsi="Times New Roman" w:cs="Times New Roman"/>
          <w:sz w:val="24"/>
          <w:szCs w:val="24"/>
        </w:rPr>
        <w:t>AI is used for tasks as specified such as brainstorming, planning, feedback etc. No AI content is allowed in the final submission. Usage beyond specified tasks is a violation of academic integrity. Disclosure statement should be submitted with final product; be prepared to share links, screenshots, etc., as evidence of all AI Chats.</w:t>
      </w:r>
    </w:p>
    <w:p w14:paraId="2AFD4F30" w14:textId="77777777" w:rsidR="00AC52A5" w:rsidRPr="0099286C" w:rsidRDefault="00000000">
      <w:pPr>
        <w:numPr>
          <w:ilvl w:val="0"/>
          <w:numId w:val="2"/>
        </w:numPr>
        <w:spacing w:after="0"/>
        <w:rPr>
          <w:rFonts w:ascii="Times New Roman" w:eastAsia="Arvo" w:hAnsi="Times New Roman" w:cs="Times New Roman"/>
          <w:sz w:val="24"/>
          <w:szCs w:val="24"/>
        </w:rPr>
      </w:pPr>
      <w:r w:rsidRPr="0099286C">
        <w:rPr>
          <w:rFonts w:ascii="Times New Roman" w:eastAsia="Arvo" w:hAnsi="Times New Roman" w:cs="Times New Roman"/>
          <w:b/>
          <w:sz w:val="24"/>
          <w:szCs w:val="24"/>
        </w:rPr>
        <w:t xml:space="preserve">AI Enhanced: </w:t>
      </w:r>
      <w:r w:rsidRPr="0099286C">
        <w:rPr>
          <w:rFonts w:ascii="Times New Roman" w:eastAsia="Arvo" w:hAnsi="Times New Roman" w:cs="Times New Roman"/>
          <w:sz w:val="24"/>
          <w:szCs w:val="24"/>
        </w:rPr>
        <w:t>AI is used interactively throughout to enhance your knowledge, efficiency, &amp; creativity. Student must provide human oversight and evaluation of all AI-generated content.  Interactivity with AI and critical engagement with AI-generated content is required.  Student is responsible for the accuracy and fairness of all AI-generated content. Disclosure statement should be submitted with final product; be prepared to share links, screenshots, etc. as evidence of all AI Chats.</w:t>
      </w:r>
    </w:p>
    <w:p w14:paraId="2AFD4F31" w14:textId="77777777" w:rsidR="00AC52A5" w:rsidRPr="0099286C" w:rsidRDefault="00000000">
      <w:pPr>
        <w:numPr>
          <w:ilvl w:val="0"/>
          <w:numId w:val="2"/>
        </w:numPr>
        <w:spacing w:after="0"/>
        <w:rPr>
          <w:rFonts w:ascii="Times New Roman" w:eastAsia="Arvo" w:hAnsi="Times New Roman" w:cs="Times New Roman"/>
          <w:sz w:val="24"/>
          <w:szCs w:val="24"/>
        </w:rPr>
      </w:pPr>
      <w:r w:rsidRPr="0099286C">
        <w:rPr>
          <w:rFonts w:ascii="Times New Roman" w:eastAsia="Arvo" w:hAnsi="Times New Roman" w:cs="Times New Roman"/>
          <w:b/>
          <w:sz w:val="24"/>
          <w:szCs w:val="24"/>
        </w:rPr>
        <w:t>AI Empowered:</w:t>
      </w:r>
      <w:r w:rsidRPr="0099286C">
        <w:rPr>
          <w:rFonts w:ascii="Times New Roman" w:eastAsia="Arvo" w:hAnsi="Times New Roman" w:cs="Times New Roman"/>
          <w:sz w:val="24"/>
          <w:szCs w:val="24"/>
        </w:rPr>
        <w:t xml:space="preserve"> The full integration of AI allows for the creation of things that were previously impossible, empowering students as critical thinkers, creatives, and problem solvers. Student must provide human oversight and evaluation of all AI-generated content. Student is responsible for the accuracy, fairness, and originality of all AI-generated content. All AI tools used and how they were used should be cited in a disclosure statement.</w:t>
      </w:r>
    </w:p>
    <w:p w14:paraId="2AFD4F32" w14:textId="77777777" w:rsidR="00AC52A5" w:rsidRPr="0099286C" w:rsidRDefault="00AC52A5">
      <w:pPr>
        <w:spacing w:after="0"/>
        <w:rPr>
          <w:rFonts w:ascii="Times New Roman" w:eastAsia="Arvo" w:hAnsi="Times New Roman" w:cs="Times New Roman"/>
          <w:sz w:val="24"/>
          <w:szCs w:val="24"/>
        </w:rPr>
      </w:pPr>
    </w:p>
    <w:p w14:paraId="2AFD4F33"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6. STAFF USE OF AI</w:t>
      </w:r>
    </w:p>
    <w:p w14:paraId="2AFD4F34" w14:textId="77777777" w:rsidR="00AC52A5" w:rsidRPr="0099286C" w:rsidRDefault="00AC52A5">
      <w:pPr>
        <w:spacing w:after="0"/>
        <w:rPr>
          <w:rFonts w:ascii="Times New Roman" w:hAnsi="Times New Roman" w:cs="Times New Roman"/>
          <w:sz w:val="24"/>
          <w:szCs w:val="24"/>
        </w:rPr>
      </w:pPr>
    </w:p>
    <w:p w14:paraId="2AFD4F35" w14:textId="77777777" w:rsidR="00AC52A5" w:rsidRPr="0099286C" w:rsidRDefault="00000000">
      <w:p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 xml:space="preserve">AI must be used in compliance with all school policies and applicable laws and regulations regarding data security and privacy.  Staff may use AI when appropriate to support lesson planning, resource creation, and translations, and other classroom activities, but must be mindful of the guiding principles outlined in Section 3 of this policy. They may only use tools on the Approved Tools List and are responsible for reviewing AI outputs before classroom use. </w:t>
      </w:r>
    </w:p>
    <w:p w14:paraId="2AFD4F36" w14:textId="77777777" w:rsidR="00AC52A5" w:rsidRPr="0099286C" w:rsidRDefault="00AC52A5">
      <w:pPr>
        <w:pBdr>
          <w:top w:val="nil"/>
          <w:left w:val="nil"/>
          <w:bottom w:val="nil"/>
          <w:right w:val="nil"/>
          <w:between w:val="nil"/>
        </w:pBdr>
        <w:spacing w:after="0"/>
        <w:ind w:left="360" w:hanging="360"/>
        <w:rPr>
          <w:rFonts w:ascii="Times New Roman" w:eastAsia="Arvo" w:hAnsi="Times New Roman" w:cs="Times New Roman"/>
          <w:color w:val="000000"/>
          <w:sz w:val="24"/>
          <w:szCs w:val="24"/>
        </w:rPr>
      </w:pPr>
    </w:p>
    <w:p w14:paraId="2AFD4F37" w14:textId="77777777" w:rsidR="00AC52A5" w:rsidRPr="0099286C" w:rsidRDefault="00000000">
      <w:p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 xml:space="preserve">Staff are strictly prohibited from using AI to create or distribute false or misleading content; impersonate others; manipulate academic or other records; and share or expose any personally identifiable information (PII), including student, staff, or school information, to those who do not have explicit authorization or necessary permissions to receive such data. </w:t>
      </w:r>
    </w:p>
    <w:p w14:paraId="2AFD4F38"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lastRenderedPageBreak/>
        <w:t>Staff should not rely solely on AI‑generated‑content detectors, as they are unreliable and cannot be used as the sole basis for disciplinary action. Where misuse is suspected,  staff should rely on process‑based evidence (e.g., drafts, prompt logs, oral checks).</w:t>
      </w:r>
    </w:p>
    <w:p w14:paraId="2AFD4F39" w14:textId="77777777" w:rsidR="00AC52A5" w:rsidRPr="0099286C" w:rsidRDefault="00AC52A5" w:rsidP="007B4068">
      <w:pPr>
        <w:pBdr>
          <w:top w:val="nil"/>
          <w:left w:val="nil"/>
          <w:bottom w:val="nil"/>
          <w:right w:val="nil"/>
          <w:between w:val="nil"/>
        </w:pBdr>
        <w:spacing w:after="0"/>
        <w:rPr>
          <w:rFonts w:ascii="Times New Roman" w:eastAsia="Arvo" w:hAnsi="Times New Roman" w:cs="Times New Roman"/>
          <w:color w:val="000000"/>
          <w:sz w:val="24"/>
          <w:szCs w:val="24"/>
        </w:rPr>
      </w:pPr>
    </w:p>
    <w:p w14:paraId="2AFD4F3A"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7. PRIVACY AND SECURITY</w:t>
      </w:r>
    </w:p>
    <w:p w14:paraId="2AFD4F3B" w14:textId="77777777" w:rsidR="00AC52A5" w:rsidRPr="0099286C" w:rsidRDefault="00AC52A5">
      <w:pPr>
        <w:spacing w:after="0"/>
        <w:rPr>
          <w:rFonts w:ascii="Times New Roman" w:hAnsi="Times New Roman" w:cs="Times New Roman"/>
          <w:sz w:val="24"/>
          <w:szCs w:val="24"/>
        </w:rPr>
      </w:pPr>
    </w:p>
    <w:p w14:paraId="2AFD4F3C" w14:textId="5B2791AF" w:rsidR="00AC52A5" w:rsidRPr="0099286C" w:rsidRDefault="00000000">
      <w:p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 xml:space="preserve">All AI Platforms used at </w:t>
      </w:r>
      <w:r w:rsidR="007B4068" w:rsidRPr="0099286C">
        <w:rPr>
          <w:rFonts w:ascii="Times New Roman" w:eastAsia="Arvo" w:hAnsi="Times New Roman" w:cs="Times New Roman"/>
          <w:color w:val="000000"/>
          <w:sz w:val="24"/>
          <w:szCs w:val="24"/>
        </w:rPr>
        <w:t>School</w:t>
      </w:r>
      <w:r w:rsidRPr="0099286C">
        <w:rPr>
          <w:rFonts w:ascii="Times New Roman" w:eastAsia="Arvo" w:hAnsi="Times New Roman" w:cs="Times New Roman"/>
          <w:color w:val="000000"/>
          <w:sz w:val="24"/>
          <w:szCs w:val="24"/>
        </w:rPr>
        <w:t xml:space="preserve"> are vetted. Only those tools on the Approved Tools list will be used at school. These tools comply with applicable laws and school policies, including FERPA, COPPA, and CIPA. Staff and students must never enter PII or sensitive data into AI prompts. </w:t>
      </w:r>
    </w:p>
    <w:p w14:paraId="2AFD4F3D" w14:textId="77777777" w:rsidR="00AC52A5" w:rsidRPr="0099286C" w:rsidRDefault="00AC52A5">
      <w:pPr>
        <w:pBdr>
          <w:top w:val="nil"/>
          <w:left w:val="nil"/>
          <w:bottom w:val="nil"/>
          <w:right w:val="nil"/>
          <w:between w:val="nil"/>
        </w:pBdr>
        <w:spacing w:after="0"/>
        <w:ind w:left="360" w:hanging="360"/>
        <w:rPr>
          <w:rFonts w:ascii="Times New Roman" w:eastAsia="Arvo" w:hAnsi="Times New Roman" w:cs="Times New Roman"/>
          <w:color w:val="000000"/>
          <w:sz w:val="24"/>
          <w:szCs w:val="24"/>
        </w:rPr>
      </w:pPr>
    </w:p>
    <w:p w14:paraId="2AFD4F3E"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8. ACCESSIBILITY &amp; INCLUSION</w:t>
      </w:r>
    </w:p>
    <w:p w14:paraId="2AFD4F3F" w14:textId="77777777" w:rsidR="00AC52A5" w:rsidRPr="0099286C" w:rsidRDefault="00AC52A5">
      <w:pPr>
        <w:spacing w:after="0"/>
        <w:rPr>
          <w:rFonts w:ascii="Times New Roman" w:hAnsi="Times New Roman" w:cs="Times New Roman"/>
          <w:sz w:val="24"/>
          <w:szCs w:val="24"/>
        </w:rPr>
      </w:pPr>
    </w:p>
    <w:p w14:paraId="2AFD4F40" w14:textId="77777777" w:rsidR="00AC52A5" w:rsidRPr="0099286C" w:rsidRDefault="00000000">
      <w:p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The school shall use AI to support accessibility (e.g., translation, text‑to‑speech, organization supports) with human oversight and alignment to IEP/504 plans where applicable, in accordance with applicable school policy and state and federal law.</w:t>
      </w:r>
    </w:p>
    <w:p w14:paraId="2AFD4F41" w14:textId="77777777" w:rsidR="00AC52A5" w:rsidRPr="0099286C" w:rsidRDefault="00000000">
      <w:pPr>
        <w:pBdr>
          <w:top w:val="nil"/>
          <w:left w:val="nil"/>
          <w:bottom w:val="nil"/>
          <w:right w:val="nil"/>
          <w:between w:val="nil"/>
        </w:pBdr>
        <w:spacing w:after="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 xml:space="preserve"> </w:t>
      </w:r>
    </w:p>
    <w:p w14:paraId="2AFD4F42"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9. IMPLEMENTATION, TRAINING &amp; REVIEW</w:t>
      </w:r>
    </w:p>
    <w:p w14:paraId="2AFD4F43" w14:textId="77777777" w:rsidR="00AC52A5" w:rsidRPr="0099286C" w:rsidRDefault="00AC52A5">
      <w:pPr>
        <w:spacing w:after="0"/>
        <w:rPr>
          <w:rFonts w:ascii="Times New Roman" w:hAnsi="Times New Roman" w:cs="Times New Roman"/>
          <w:sz w:val="24"/>
          <w:szCs w:val="24"/>
        </w:rPr>
      </w:pPr>
    </w:p>
    <w:p w14:paraId="2AFD4F44" w14:textId="77777777" w:rsidR="00AC52A5" w:rsidRPr="0099286C" w:rsidRDefault="00000000">
      <w:pPr>
        <w:pBdr>
          <w:top w:val="nil"/>
          <w:left w:val="nil"/>
          <w:bottom w:val="nil"/>
          <w:right w:val="nil"/>
          <w:between w:val="nil"/>
        </w:pBdr>
        <w:spacing w:after="0"/>
        <w:ind w:left="-90"/>
        <w:rPr>
          <w:rFonts w:ascii="Times New Roman" w:eastAsia="Arvo" w:hAnsi="Times New Roman" w:cs="Times New Roman"/>
          <w:sz w:val="24"/>
          <w:szCs w:val="24"/>
        </w:rPr>
      </w:pPr>
      <w:r w:rsidRPr="0099286C">
        <w:rPr>
          <w:rFonts w:ascii="Times New Roman" w:eastAsia="Arvo" w:hAnsi="Times New Roman" w:cs="Times New Roman"/>
          <w:color w:val="000000"/>
          <w:sz w:val="24"/>
          <w:szCs w:val="24"/>
        </w:rPr>
        <w:t xml:space="preserve">The school shall provide staff with AI literacy professional development. The school shall also publish and maintain an Approved Tools list, which shall be reviewed at least annually.  </w:t>
      </w:r>
    </w:p>
    <w:p w14:paraId="2AFD4F45" w14:textId="77777777" w:rsidR="00AC52A5" w:rsidRPr="0099286C" w:rsidRDefault="00000000">
      <w:pPr>
        <w:pStyle w:val="Heading1"/>
        <w:spacing w:before="0"/>
        <w:rPr>
          <w:rFonts w:ascii="Times New Roman" w:eastAsia="Arvo" w:hAnsi="Times New Roman" w:cs="Times New Roman"/>
          <w:color w:val="000000"/>
          <w:sz w:val="24"/>
          <w:szCs w:val="24"/>
        </w:rPr>
      </w:pPr>
      <w:r w:rsidRPr="0099286C">
        <w:rPr>
          <w:rFonts w:ascii="Times New Roman" w:eastAsia="Arvo" w:hAnsi="Times New Roman" w:cs="Times New Roman"/>
          <w:color w:val="000000"/>
          <w:sz w:val="24"/>
          <w:szCs w:val="24"/>
        </w:rPr>
        <w:t>10. ENFORCEMENT</w:t>
      </w:r>
    </w:p>
    <w:p w14:paraId="2AFD4F46" w14:textId="77777777" w:rsidR="00AC52A5" w:rsidRPr="0099286C" w:rsidRDefault="00AC52A5">
      <w:pPr>
        <w:spacing w:after="0"/>
        <w:rPr>
          <w:rFonts w:ascii="Times New Roman" w:hAnsi="Times New Roman" w:cs="Times New Roman"/>
          <w:sz w:val="24"/>
          <w:szCs w:val="24"/>
        </w:rPr>
      </w:pPr>
    </w:p>
    <w:p w14:paraId="2AFD4F47" w14:textId="77777777" w:rsidR="00AC52A5" w:rsidRPr="0099286C" w:rsidRDefault="00000000">
      <w:p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Violations of this policy may be addressed under the Student Code of Conduct and applicable employee policies. </w:t>
      </w:r>
    </w:p>
    <w:p w14:paraId="2AFD4F48" w14:textId="77777777" w:rsidR="00AC52A5" w:rsidRPr="0099286C" w:rsidRDefault="00AC52A5">
      <w:pPr>
        <w:spacing w:after="0"/>
        <w:rPr>
          <w:rFonts w:ascii="Times New Roman" w:eastAsia="Arvo" w:hAnsi="Times New Roman" w:cs="Times New Roman"/>
          <w:sz w:val="24"/>
          <w:szCs w:val="24"/>
        </w:rPr>
      </w:pPr>
    </w:p>
    <w:p w14:paraId="6A219168" w14:textId="77777777" w:rsidR="007B4068" w:rsidRPr="0099286C" w:rsidRDefault="007B4068">
      <w:pPr>
        <w:rPr>
          <w:rFonts w:ascii="Times New Roman" w:eastAsia="Arvo" w:hAnsi="Times New Roman" w:cs="Times New Roman"/>
          <w:b/>
          <w:color w:val="000000"/>
          <w:sz w:val="24"/>
          <w:szCs w:val="24"/>
        </w:rPr>
      </w:pPr>
      <w:bookmarkStart w:id="0" w:name="_heading=h.u5vf5ygcsqoo" w:colFirst="0" w:colLast="0"/>
      <w:bookmarkEnd w:id="0"/>
      <w:r w:rsidRPr="0099286C">
        <w:rPr>
          <w:rFonts w:ascii="Times New Roman" w:eastAsia="Arvo" w:hAnsi="Times New Roman" w:cs="Times New Roman"/>
          <w:color w:val="000000"/>
          <w:sz w:val="24"/>
          <w:szCs w:val="24"/>
        </w:rPr>
        <w:br w:type="page"/>
      </w:r>
    </w:p>
    <w:p w14:paraId="1A39F78B" w14:textId="77777777" w:rsidR="007B4068" w:rsidRPr="0099286C" w:rsidRDefault="007B4068" w:rsidP="007B4068">
      <w:pPr>
        <w:spacing w:after="0"/>
        <w:jc w:val="center"/>
        <w:rPr>
          <w:rFonts w:ascii="Times New Roman" w:hAnsi="Times New Roman" w:cs="Times New Roman"/>
          <w:b/>
          <w:bCs/>
          <w:sz w:val="24"/>
          <w:szCs w:val="24"/>
        </w:rPr>
      </w:pPr>
      <w:r w:rsidRPr="0099286C">
        <w:rPr>
          <w:rFonts w:ascii="Times New Roman" w:hAnsi="Times New Roman" w:cs="Times New Roman"/>
          <w:b/>
          <w:bCs/>
          <w:sz w:val="24"/>
          <w:szCs w:val="24"/>
        </w:rPr>
        <w:lastRenderedPageBreak/>
        <w:t>Appendix A</w:t>
      </w:r>
    </w:p>
    <w:p w14:paraId="2AFD4F4A" w14:textId="0945D1F9" w:rsidR="00AC52A5" w:rsidRPr="0099286C" w:rsidRDefault="007B4068" w:rsidP="007B4068">
      <w:pPr>
        <w:spacing w:after="0"/>
        <w:jc w:val="center"/>
        <w:rPr>
          <w:rFonts w:ascii="Times New Roman" w:hAnsi="Times New Roman" w:cs="Times New Roman"/>
          <w:b/>
          <w:bCs/>
          <w:sz w:val="24"/>
          <w:szCs w:val="24"/>
        </w:rPr>
      </w:pPr>
      <w:r w:rsidRPr="0099286C">
        <w:rPr>
          <w:rFonts w:ascii="Times New Roman" w:hAnsi="Times New Roman" w:cs="Times New Roman"/>
          <w:b/>
          <w:bCs/>
          <w:sz w:val="24"/>
          <w:szCs w:val="24"/>
        </w:rPr>
        <w:t>Full List of AI Terms and Definitions</w:t>
      </w:r>
    </w:p>
    <w:p w14:paraId="573433BE" w14:textId="77777777" w:rsidR="007B4068" w:rsidRPr="0099286C" w:rsidRDefault="007B4068" w:rsidP="007B4068">
      <w:pPr>
        <w:pStyle w:val="NormalWeb"/>
        <w:spacing w:before="240" w:beforeAutospacing="0" w:after="240" w:afterAutospacing="0"/>
        <w:rPr>
          <w:color w:val="000000"/>
        </w:rPr>
      </w:pPr>
      <w:r w:rsidRPr="0099286C">
        <w:rPr>
          <w:color w:val="000000"/>
        </w:rPr>
        <w:t>Key Terms</w:t>
      </w:r>
    </w:p>
    <w:p w14:paraId="3836908B" w14:textId="0AE390BC" w:rsidR="007B4068" w:rsidRPr="0099286C" w:rsidRDefault="007B4068" w:rsidP="007B4068">
      <w:pPr>
        <w:pStyle w:val="NormalWeb"/>
        <w:spacing w:before="240" w:beforeAutospacing="0" w:after="240" w:afterAutospacing="0"/>
        <w:rPr>
          <w:color w:val="000000"/>
        </w:rPr>
      </w:pPr>
      <w:r w:rsidRPr="0099286C">
        <w:rPr>
          <w:color w:val="000000"/>
        </w:rPr>
        <w:t>Below is a list of key terms and definitions:</w:t>
      </w:r>
    </w:p>
    <w:p w14:paraId="205406CE" w14:textId="77777777" w:rsidR="007B4068" w:rsidRPr="0099286C" w:rsidRDefault="007B4068" w:rsidP="007B4068">
      <w:pPr>
        <w:pStyle w:val="Heading3"/>
        <w:spacing w:before="320" w:after="80"/>
        <w:rPr>
          <w:rFonts w:ascii="Times New Roman" w:hAnsi="Times New Roman" w:cs="Times New Roman"/>
          <w:color w:val="000000"/>
          <w:sz w:val="24"/>
          <w:szCs w:val="24"/>
        </w:rPr>
      </w:pPr>
      <w:r w:rsidRPr="0099286C">
        <w:rPr>
          <w:rFonts w:ascii="Times New Roman" w:hAnsi="Times New Roman" w:cs="Times New Roman"/>
          <w:b w:val="0"/>
          <w:bCs/>
          <w:color w:val="000000"/>
          <w:sz w:val="24"/>
          <w:szCs w:val="24"/>
        </w:rPr>
        <w:t>Core AI Concepts</w:t>
      </w:r>
    </w:p>
    <w:p w14:paraId="5295CC4D" w14:textId="77777777" w:rsidR="007B4068" w:rsidRPr="0099286C" w:rsidRDefault="007B4068" w:rsidP="007B4068">
      <w:pPr>
        <w:pStyle w:val="NormalWeb"/>
        <w:spacing w:before="240" w:beforeAutospacing="0" w:after="240" w:afterAutospacing="0"/>
        <w:rPr>
          <w:color w:val="000000"/>
        </w:rPr>
      </w:pPr>
      <w:r w:rsidRPr="0099286C">
        <w:rPr>
          <w:b/>
          <w:bCs/>
          <w:color w:val="000000"/>
        </w:rPr>
        <w:t>Artificial Intelligence (AI)</w:t>
      </w:r>
      <w:r w:rsidRPr="0099286C">
        <w:rPr>
          <w:color w:val="000000"/>
        </w:rPr>
        <w:t>: Computer systems designed to perform tasks that typically require human intelligence, such as visual perception, speech recognition, decision-making, and problem-solving.</w:t>
      </w:r>
    </w:p>
    <w:p w14:paraId="57CB7A0B" w14:textId="77777777" w:rsidR="007B4068" w:rsidRPr="0099286C" w:rsidRDefault="007B4068" w:rsidP="007B4068">
      <w:pPr>
        <w:pStyle w:val="NormalWeb"/>
        <w:spacing w:before="240" w:beforeAutospacing="0" w:after="240" w:afterAutospacing="0"/>
        <w:rPr>
          <w:color w:val="000000"/>
        </w:rPr>
      </w:pPr>
      <w:r w:rsidRPr="0099286C">
        <w:rPr>
          <w:b/>
          <w:bCs/>
          <w:color w:val="000000"/>
        </w:rPr>
        <w:t>Machine Learning</w:t>
      </w:r>
      <w:r w:rsidRPr="0099286C">
        <w:rPr>
          <w:color w:val="000000"/>
        </w:rPr>
        <w:t>: A subset of AI where systems learn patterns from data to make predictions or decisions without being explicitly programmed for specific tasks.</w:t>
      </w:r>
    </w:p>
    <w:p w14:paraId="3415CA32" w14:textId="77777777" w:rsidR="007B4068" w:rsidRPr="0099286C" w:rsidRDefault="007B4068" w:rsidP="007B4068">
      <w:pPr>
        <w:pStyle w:val="NormalWeb"/>
        <w:spacing w:before="240" w:beforeAutospacing="0" w:after="240" w:afterAutospacing="0"/>
        <w:rPr>
          <w:color w:val="000000"/>
        </w:rPr>
      </w:pPr>
      <w:r w:rsidRPr="0099286C">
        <w:rPr>
          <w:b/>
          <w:bCs/>
          <w:color w:val="000000"/>
        </w:rPr>
        <w:t>Algorithm</w:t>
      </w:r>
      <w:r w:rsidRPr="0099286C">
        <w:rPr>
          <w:color w:val="000000"/>
        </w:rPr>
        <w:t>: A step-by-step set of instructions or rules that a computer follows to solve a problem or perform a task.</w:t>
      </w:r>
    </w:p>
    <w:p w14:paraId="42FA9D9B" w14:textId="77777777" w:rsidR="007B4068" w:rsidRPr="0099286C" w:rsidRDefault="007B4068" w:rsidP="007B4068">
      <w:pPr>
        <w:pStyle w:val="Heading3"/>
        <w:spacing w:before="320" w:after="80"/>
        <w:rPr>
          <w:rFonts w:ascii="Times New Roman" w:hAnsi="Times New Roman" w:cs="Times New Roman"/>
          <w:color w:val="000000"/>
          <w:sz w:val="24"/>
          <w:szCs w:val="24"/>
        </w:rPr>
      </w:pPr>
      <w:r w:rsidRPr="0099286C">
        <w:rPr>
          <w:rFonts w:ascii="Times New Roman" w:hAnsi="Times New Roman" w:cs="Times New Roman"/>
          <w:b w:val="0"/>
          <w:bCs/>
          <w:color w:val="000000"/>
          <w:sz w:val="24"/>
          <w:szCs w:val="24"/>
        </w:rPr>
        <w:t>AI Models and Technologies</w:t>
      </w:r>
    </w:p>
    <w:p w14:paraId="237D1B0D" w14:textId="77777777" w:rsidR="007B4068" w:rsidRPr="0099286C" w:rsidRDefault="007B4068" w:rsidP="007B4068">
      <w:pPr>
        <w:pStyle w:val="NormalWeb"/>
        <w:spacing w:before="240" w:beforeAutospacing="0" w:after="240" w:afterAutospacing="0"/>
        <w:rPr>
          <w:color w:val="000000"/>
        </w:rPr>
      </w:pPr>
      <w:r w:rsidRPr="0099286C">
        <w:rPr>
          <w:b/>
          <w:bCs/>
          <w:color w:val="000000"/>
        </w:rPr>
        <w:t>Large Language Model (LLM)</w:t>
      </w:r>
      <w:r w:rsidRPr="0099286C">
        <w:rPr>
          <w:color w:val="000000"/>
        </w:rPr>
        <w:t xml:space="preserve">: A type of AI system trained on vast amounts of text that can understand, generate, and manipulate human language. Examples include </w:t>
      </w:r>
      <w:proofErr w:type="spellStart"/>
      <w:r w:rsidRPr="0099286C">
        <w:rPr>
          <w:color w:val="000000"/>
        </w:rPr>
        <w:t>ChatGPT</w:t>
      </w:r>
      <w:proofErr w:type="spellEnd"/>
      <w:r w:rsidRPr="0099286C">
        <w:rPr>
          <w:color w:val="000000"/>
        </w:rPr>
        <w:t>, Claude, and Gemini.</w:t>
      </w:r>
    </w:p>
    <w:p w14:paraId="1183901A" w14:textId="77777777" w:rsidR="007B4068" w:rsidRPr="0099286C" w:rsidRDefault="007B4068" w:rsidP="007B4068">
      <w:pPr>
        <w:pStyle w:val="NormalWeb"/>
        <w:spacing w:before="240" w:beforeAutospacing="0" w:after="240" w:afterAutospacing="0"/>
        <w:rPr>
          <w:color w:val="000000"/>
        </w:rPr>
      </w:pPr>
      <w:r w:rsidRPr="0099286C">
        <w:rPr>
          <w:b/>
          <w:bCs/>
          <w:color w:val="000000"/>
        </w:rPr>
        <w:t>Computer Vision</w:t>
      </w:r>
      <w:r w:rsidRPr="0099286C">
        <w:rPr>
          <w:color w:val="000000"/>
        </w:rPr>
        <w:t>: AI technology that enables computers to "see" and interpret visual information from images or videos, such as recognizing objects or faces.</w:t>
      </w:r>
    </w:p>
    <w:p w14:paraId="7F3BE8C5" w14:textId="77777777" w:rsidR="007B4068" w:rsidRPr="0099286C" w:rsidRDefault="007B4068" w:rsidP="007B4068">
      <w:pPr>
        <w:pStyle w:val="NormalWeb"/>
        <w:spacing w:before="240" w:beforeAutospacing="0" w:after="240" w:afterAutospacing="0"/>
        <w:rPr>
          <w:color w:val="000000"/>
        </w:rPr>
      </w:pPr>
      <w:r w:rsidRPr="0099286C">
        <w:rPr>
          <w:b/>
          <w:bCs/>
          <w:color w:val="000000"/>
        </w:rPr>
        <w:t>Speech Recognition</w:t>
      </w:r>
      <w:r w:rsidRPr="0099286C">
        <w:rPr>
          <w:color w:val="000000"/>
        </w:rPr>
        <w:t>: AI systems that convert spoken language into text, allowing computers to understand and respond to voice commands.</w:t>
      </w:r>
    </w:p>
    <w:p w14:paraId="385DB7AA" w14:textId="77777777" w:rsidR="007B4068" w:rsidRPr="0099286C" w:rsidRDefault="007B4068" w:rsidP="007B4068">
      <w:pPr>
        <w:pStyle w:val="NormalWeb"/>
        <w:spacing w:before="240" w:beforeAutospacing="0" w:after="240" w:afterAutospacing="0"/>
        <w:rPr>
          <w:color w:val="000000"/>
        </w:rPr>
      </w:pPr>
      <w:r w:rsidRPr="0099286C">
        <w:rPr>
          <w:b/>
          <w:bCs/>
          <w:color w:val="000000"/>
        </w:rPr>
        <w:t>Neural Networks</w:t>
      </w:r>
      <w:r w:rsidRPr="0099286C">
        <w:rPr>
          <w:color w:val="000000"/>
        </w:rPr>
        <w:t>: Computing systems inspired by the human brain that form the foundation of many modern AI systems, including deep learning models.</w:t>
      </w:r>
    </w:p>
    <w:p w14:paraId="7E5BD663" w14:textId="77777777" w:rsidR="007B4068" w:rsidRPr="0099286C" w:rsidRDefault="007B4068" w:rsidP="007B4068">
      <w:pPr>
        <w:pStyle w:val="NormalWeb"/>
        <w:spacing w:before="240" w:beforeAutospacing="0" w:after="240" w:afterAutospacing="0"/>
        <w:rPr>
          <w:color w:val="000000"/>
        </w:rPr>
      </w:pPr>
      <w:r w:rsidRPr="0099286C">
        <w:rPr>
          <w:b/>
          <w:bCs/>
          <w:color w:val="000000"/>
        </w:rPr>
        <w:t>Deep Learning</w:t>
      </w:r>
      <w:r w:rsidRPr="0099286C">
        <w:rPr>
          <w:color w:val="000000"/>
        </w:rPr>
        <w:t>: An advanced form of machine learning using neural networks with multiple layers (deep neural networks) to analyze complex patterns in data.</w:t>
      </w:r>
    </w:p>
    <w:p w14:paraId="243C87CE" w14:textId="77777777" w:rsidR="007B4068" w:rsidRPr="0099286C" w:rsidRDefault="007B4068" w:rsidP="007B4068">
      <w:pPr>
        <w:pStyle w:val="Heading3"/>
        <w:spacing w:before="320" w:after="80"/>
        <w:rPr>
          <w:rFonts w:ascii="Times New Roman" w:hAnsi="Times New Roman" w:cs="Times New Roman"/>
          <w:color w:val="000000"/>
          <w:sz w:val="24"/>
          <w:szCs w:val="24"/>
        </w:rPr>
      </w:pPr>
      <w:r w:rsidRPr="0099286C">
        <w:rPr>
          <w:rFonts w:ascii="Times New Roman" w:hAnsi="Times New Roman" w:cs="Times New Roman"/>
          <w:b w:val="0"/>
          <w:bCs/>
          <w:color w:val="000000"/>
          <w:sz w:val="24"/>
          <w:szCs w:val="24"/>
        </w:rPr>
        <w:t>Types of AI</w:t>
      </w:r>
    </w:p>
    <w:p w14:paraId="4132BCA2" w14:textId="77777777" w:rsidR="007B4068" w:rsidRPr="0099286C" w:rsidRDefault="007B4068" w:rsidP="007B4068">
      <w:pPr>
        <w:pStyle w:val="NormalWeb"/>
        <w:spacing w:before="240" w:beforeAutospacing="0" w:after="240" w:afterAutospacing="0"/>
        <w:rPr>
          <w:color w:val="000000"/>
        </w:rPr>
      </w:pPr>
      <w:r w:rsidRPr="0099286C">
        <w:rPr>
          <w:b/>
          <w:bCs/>
          <w:color w:val="000000"/>
        </w:rPr>
        <w:t>Traditional AI</w:t>
      </w:r>
      <w:r w:rsidRPr="0099286C">
        <w:rPr>
          <w:color w:val="000000"/>
        </w:rPr>
        <w:t>: AI systems that follow predetermined rules and logic programmed by humans. These systems excel at specific, defined tasks but lack the ability to learn or adapt to new situations without being reprogrammed.</w:t>
      </w:r>
    </w:p>
    <w:p w14:paraId="527B61AD" w14:textId="77777777" w:rsidR="007B4068" w:rsidRPr="0099286C" w:rsidRDefault="007B4068" w:rsidP="007B4068">
      <w:pPr>
        <w:pStyle w:val="NormalWeb"/>
        <w:spacing w:before="240" w:beforeAutospacing="0" w:after="240" w:afterAutospacing="0"/>
        <w:rPr>
          <w:color w:val="000000"/>
        </w:rPr>
      </w:pPr>
      <w:r w:rsidRPr="0099286C">
        <w:rPr>
          <w:b/>
          <w:bCs/>
          <w:color w:val="000000"/>
        </w:rPr>
        <w:t>Generative AI</w:t>
      </w:r>
      <w:r w:rsidRPr="0099286C">
        <w:rPr>
          <w:color w:val="000000"/>
        </w:rPr>
        <w:t xml:space="preserve">: AI systems that can create new content (text, images, audio, video) based on patterns learned from training data. Examples include </w:t>
      </w:r>
      <w:proofErr w:type="spellStart"/>
      <w:r w:rsidRPr="0099286C">
        <w:rPr>
          <w:color w:val="000000"/>
        </w:rPr>
        <w:t>ChatGPT</w:t>
      </w:r>
      <w:proofErr w:type="spellEnd"/>
      <w:r w:rsidRPr="0099286C">
        <w:rPr>
          <w:color w:val="000000"/>
        </w:rPr>
        <w:t>, DALL-E, and similar tools.</w:t>
      </w:r>
    </w:p>
    <w:p w14:paraId="625F06FB" w14:textId="77777777" w:rsidR="007B4068" w:rsidRPr="0099286C" w:rsidRDefault="007B4068" w:rsidP="007B4068">
      <w:pPr>
        <w:pStyle w:val="NormalWeb"/>
        <w:spacing w:before="240" w:beforeAutospacing="0" w:after="240" w:afterAutospacing="0"/>
        <w:rPr>
          <w:color w:val="000000"/>
        </w:rPr>
      </w:pPr>
      <w:r w:rsidRPr="0099286C">
        <w:rPr>
          <w:b/>
          <w:bCs/>
          <w:color w:val="000000"/>
        </w:rPr>
        <w:lastRenderedPageBreak/>
        <w:t>Predictive AI</w:t>
      </w:r>
      <w:r w:rsidRPr="0099286C">
        <w:rPr>
          <w:color w:val="000000"/>
        </w:rPr>
        <w:t>: Systems that analyze existing data to make predictions about future events or behaviors, such as recommending books based on past reading or predicting academic performance.</w:t>
      </w:r>
    </w:p>
    <w:p w14:paraId="729BC2EB" w14:textId="77777777" w:rsidR="007B4068" w:rsidRPr="0099286C" w:rsidRDefault="007B4068" w:rsidP="007B4068">
      <w:pPr>
        <w:pStyle w:val="NormalWeb"/>
        <w:spacing w:before="240" w:beforeAutospacing="0" w:after="240" w:afterAutospacing="0"/>
        <w:rPr>
          <w:color w:val="000000"/>
        </w:rPr>
      </w:pPr>
      <w:r w:rsidRPr="0099286C">
        <w:rPr>
          <w:b/>
          <w:bCs/>
          <w:color w:val="000000"/>
        </w:rPr>
        <w:t>Natural Language Processing (NLP)</w:t>
      </w:r>
      <w:r w:rsidRPr="0099286C">
        <w:rPr>
          <w:color w:val="000000"/>
        </w:rPr>
        <w:t>: AI technology that helps computers understand, interpret, and generate human language in useful ways.</w:t>
      </w:r>
    </w:p>
    <w:p w14:paraId="5C919540" w14:textId="77777777" w:rsidR="007B4068" w:rsidRPr="0099286C" w:rsidRDefault="007B4068" w:rsidP="007B4068">
      <w:pPr>
        <w:pStyle w:val="NormalWeb"/>
        <w:spacing w:before="240" w:beforeAutospacing="0" w:after="240" w:afterAutospacing="0"/>
        <w:rPr>
          <w:color w:val="000000"/>
        </w:rPr>
      </w:pPr>
      <w:r w:rsidRPr="0099286C">
        <w:rPr>
          <w:b/>
          <w:bCs/>
          <w:color w:val="000000"/>
        </w:rPr>
        <w:t>Reinforcement Learning</w:t>
      </w:r>
      <w:r w:rsidRPr="0099286C">
        <w:rPr>
          <w:color w:val="000000"/>
        </w:rPr>
        <w:t>: A type of machine learning where AI systems learn through trial and error, receiving rewards for desired behaviors.</w:t>
      </w:r>
    </w:p>
    <w:p w14:paraId="58179708" w14:textId="77777777" w:rsidR="007B4068" w:rsidRPr="0099286C" w:rsidRDefault="007B4068" w:rsidP="007B4068">
      <w:pPr>
        <w:pStyle w:val="Heading3"/>
        <w:spacing w:before="320" w:after="80"/>
        <w:rPr>
          <w:rFonts w:ascii="Times New Roman" w:hAnsi="Times New Roman" w:cs="Times New Roman"/>
          <w:color w:val="000000"/>
          <w:sz w:val="24"/>
          <w:szCs w:val="24"/>
        </w:rPr>
      </w:pPr>
      <w:r w:rsidRPr="0099286C">
        <w:rPr>
          <w:rFonts w:ascii="Times New Roman" w:hAnsi="Times New Roman" w:cs="Times New Roman"/>
          <w:b w:val="0"/>
          <w:bCs/>
          <w:color w:val="000000"/>
          <w:sz w:val="24"/>
          <w:szCs w:val="24"/>
        </w:rPr>
        <w:t>AI in Education</w:t>
      </w:r>
    </w:p>
    <w:p w14:paraId="1C0A057F" w14:textId="77777777" w:rsidR="007B4068" w:rsidRPr="0099286C" w:rsidRDefault="007B4068" w:rsidP="007B4068">
      <w:pPr>
        <w:pStyle w:val="NormalWeb"/>
        <w:spacing w:before="240" w:beforeAutospacing="0" w:after="240" w:afterAutospacing="0"/>
        <w:rPr>
          <w:color w:val="000000"/>
        </w:rPr>
      </w:pPr>
      <w:r w:rsidRPr="0099286C">
        <w:rPr>
          <w:b/>
          <w:bCs/>
          <w:color w:val="000000"/>
        </w:rPr>
        <w:t>AI-Assisted Learning</w:t>
      </w:r>
      <w:r w:rsidRPr="0099286C">
        <w:rPr>
          <w:color w:val="000000"/>
        </w:rPr>
        <w:t>: Educational tools that use AI to personalize learning experiences, provide targeted feedback, or adapt to a student's learning pace and style.</w:t>
      </w:r>
    </w:p>
    <w:p w14:paraId="478188B7" w14:textId="77777777" w:rsidR="007B4068" w:rsidRPr="0099286C" w:rsidRDefault="007B4068" w:rsidP="007B4068">
      <w:pPr>
        <w:pStyle w:val="NormalWeb"/>
        <w:spacing w:before="240" w:beforeAutospacing="0" w:after="240" w:afterAutospacing="0"/>
        <w:rPr>
          <w:color w:val="000000"/>
        </w:rPr>
      </w:pPr>
      <w:r w:rsidRPr="0099286C">
        <w:rPr>
          <w:b/>
          <w:bCs/>
          <w:color w:val="000000"/>
        </w:rPr>
        <w:t>Automated Assessment</w:t>
      </w:r>
      <w:r w:rsidRPr="0099286C">
        <w:rPr>
          <w:color w:val="000000"/>
        </w:rPr>
        <w:t>: AI tools that can grade or evaluate student work, from multiple-choice tests to essays or coding assignments.</w:t>
      </w:r>
    </w:p>
    <w:p w14:paraId="4F66BB6E" w14:textId="77777777" w:rsidR="007B4068" w:rsidRPr="0099286C" w:rsidRDefault="007B4068" w:rsidP="007B4068">
      <w:pPr>
        <w:pStyle w:val="NormalWeb"/>
        <w:spacing w:before="240" w:beforeAutospacing="0" w:after="240" w:afterAutospacing="0"/>
        <w:rPr>
          <w:color w:val="000000"/>
        </w:rPr>
      </w:pPr>
      <w:r w:rsidRPr="0099286C">
        <w:rPr>
          <w:b/>
          <w:bCs/>
          <w:color w:val="000000"/>
        </w:rPr>
        <w:t>Educational Chatbots</w:t>
      </w:r>
      <w:r w:rsidRPr="0099286C">
        <w:rPr>
          <w:color w:val="000000"/>
        </w:rPr>
        <w:t>: AI systems designed to answer student questions, provide additional information, or guide learning activities.</w:t>
      </w:r>
    </w:p>
    <w:p w14:paraId="33315AD4" w14:textId="77777777" w:rsidR="007B4068" w:rsidRPr="0099286C" w:rsidRDefault="007B4068" w:rsidP="007B4068">
      <w:pPr>
        <w:pStyle w:val="NormalWeb"/>
        <w:spacing w:before="240" w:beforeAutospacing="0" w:after="240" w:afterAutospacing="0"/>
        <w:rPr>
          <w:color w:val="000000"/>
        </w:rPr>
      </w:pPr>
      <w:r w:rsidRPr="0099286C">
        <w:rPr>
          <w:b/>
          <w:bCs/>
          <w:color w:val="000000"/>
        </w:rPr>
        <w:t>Learning Analytics</w:t>
      </w:r>
      <w:r w:rsidRPr="0099286C">
        <w:rPr>
          <w:color w:val="000000"/>
        </w:rPr>
        <w:t>: The measurement, collection, and analysis of data about learners and their contexts to understand and optimize learning environments.</w:t>
      </w:r>
    </w:p>
    <w:p w14:paraId="07765820" w14:textId="77777777" w:rsidR="007B4068" w:rsidRPr="0099286C" w:rsidRDefault="007B4068" w:rsidP="007B4068">
      <w:pPr>
        <w:pStyle w:val="Heading3"/>
        <w:spacing w:before="320" w:after="80"/>
        <w:rPr>
          <w:rFonts w:ascii="Times New Roman" w:hAnsi="Times New Roman" w:cs="Times New Roman"/>
          <w:color w:val="000000"/>
          <w:sz w:val="24"/>
          <w:szCs w:val="24"/>
        </w:rPr>
      </w:pPr>
      <w:r w:rsidRPr="0099286C">
        <w:rPr>
          <w:rFonts w:ascii="Times New Roman" w:hAnsi="Times New Roman" w:cs="Times New Roman"/>
          <w:b w:val="0"/>
          <w:bCs/>
          <w:color w:val="000000"/>
          <w:sz w:val="24"/>
          <w:szCs w:val="24"/>
        </w:rPr>
        <w:t>AI Ethics and Safety</w:t>
      </w:r>
    </w:p>
    <w:p w14:paraId="621F86AF" w14:textId="77777777" w:rsidR="007B4068" w:rsidRPr="0099286C" w:rsidRDefault="007B4068" w:rsidP="007B4068">
      <w:pPr>
        <w:pStyle w:val="NormalWeb"/>
        <w:spacing w:before="240" w:beforeAutospacing="0" w:after="240" w:afterAutospacing="0"/>
        <w:rPr>
          <w:color w:val="000000"/>
        </w:rPr>
      </w:pPr>
      <w:r w:rsidRPr="0099286C">
        <w:rPr>
          <w:b/>
          <w:bCs/>
          <w:color w:val="000000"/>
        </w:rPr>
        <w:t>AI Bias</w:t>
      </w:r>
      <w:r w:rsidRPr="0099286C">
        <w:rPr>
          <w:color w:val="000000"/>
        </w:rPr>
        <w:t>: When AI systems reflect or amplify human biases present in their training data, potentially leading to unfair or discriminatory outcomes.</w:t>
      </w:r>
    </w:p>
    <w:p w14:paraId="6E7ED737" w14:textId="77777777" w:rsidR="007B4068" w:rsidRPr="0099286C" w:rsidRDefault="007B4068" w:rsidP="007B4068">
      <w:pPr>
        <w:pStyle w:val="NormalWeb"/>
        <w:spacing w:before="240" w:beforeAutospacing="0" w:after="240" w:afterAutospacing="0"/>
        <w:rPr>
          <w:color w:val="000000"/>
        </w:rPr>
      </w:pPr>
      <w:r w:rsidRPr="0099286C">
        <w:rPr>
          <w:b/>
          <w:bCs/>
          <w:color w:val="000000"/>
        </w:rPr>
        <w:t>Data Privacy</w:t>
      </w:r>
      <w:r w:rsidRPr="0099286C">
        <w:rPr>
          <w:color w:val="000000"/>
        </w:rPr>
        <w:t>: The protection of personal information collected and used by AI systems, including student data.</w:t>
      </w:r>
    </w:p>
    <w:p w14:paraId="13134B8D" w14:textId="77777777" w:rsidR="007B4068" w:rsidRPr="0099286C" w:rsidRDefault="007B4068" w:rsidP="007B4068">
      <w:pPr>
        <w:pStyle w:val="NormalWeb"/>
        <w:spacing w:before="240" w:beforeAutospacing="0" w:after="240" w:afterAutospacing="0"/>
        <w:rPr>
          <w:color w:val="000000"/>
        </w:rPr>
      </w:pPr>
      <w:r w:rsidRPr="0099286C">
        <w:rPr>
          <w:b/>
          <w:bCs/>
          <w:color w:val="000000"/>
        </w:rPr>
        <w:t>AI Transparency</w:t>
      </w:r>
      <w:r w:rsidRPr="0099286C">
        <w:rPr>
          <w:color w:val="000000"/>
        </w:rPr>
        <w:t>: The ability to understand how an AI system works and makes decisions, particularly important for tools used in educational assessment.</w:t>
      </w:r>
    </w:p>
    <w:p w14:paraId="6646095B" w14:textId="77777777" w:rsidR="007B4068" w:rsidRPr="0099286C" w:rsidRDefault="007B4068" w:rsidP="007B4068">
      <w:pPr>
        <w:pStyle w:val="NormalWeb"/>
        <w:spacing w:before="240" w:beforeAutospacing="0" w:after="240" w:afterAutospacing="0"/>
        <w:rPr>
          <w:color w:val="000000"/>
        </w:rPr>
      </w:pPr>
      <w:r w:rsidRPr="0099286C">
        <w:rPr>
          <w:b/>
          <w:bCs/>
          <w:color w:val="000000"/>
        </w:rPr>
        <w:t>Responsible AI Use</w:t>
      </w:r>
      <w:r w:rsidRPr="0099286C">
        <w:rPr>
          <w:color w:val="000000"/>
        </w:rPr>
        <w:t>: Using AI tools ethically, accurately citing AI-generated content, and understanding the limitations of AI systems.</w:t>
      </w:r>
    </w:p>
    <w:p w14:paraId="27E1DD8C" w14:textId="77777777" w:rsidR="007B4068" w:rsidRPr="0099286C" w:rsidRDefault="007B4068" w:rsidP="007B4068">
      <w:pPr>
        <w:pStyle w:val="NormalWeb"/>
        <w:spacing w:before="240" w:beforeAutospacing="0" w:after="240" w:afterAutospacing="0"/>
        <w:rPr>
          <w:color w:val="000000"/>
        </w:rPr>
      </w:pPr>
      <w:r w:rsidRPr="0099286C">
        <w:rPr>
          <w:b/>
          <w:bCs/>
          <w:color w:val="000000"/>
        </w:rPr>
        <w:t>AI Hallucination</w:t>
      </w:r>
      <w:r w:rsidRPr="0099286C">
        <w:rPr>
          <w:color w:val="000000"/>
        </w:rPr>
        <w:t>: When AI models (especially LLMs) generate information that seems plausible but is factually incorrect or made up.</w:t>
      </w:r>
    </w:p>
    <w:p w14:paraId="1EFD1682" w14:textId="77777777" w:rsidR="007B4068" w:rsidRPr="0099286C" w:rsidRDefault="007B4068" w:rsidP="007B4068">
      <w:pPr>
        <w:pStyle w:val="NormalWeb"/>
        <w:spacing w:before="240" w:beforeAutospacing="0" w:after="240" w:afterAutospacing="0"/>
        <w:rPr>
          <w:color w:val="000000"/>
        </w:rPr>
      </w:pPr>
      <w:r w:rsidRPr="0099286C">
        <w:rPr>
          <w:b/>
          <w:bCs/>
          <w:color w:val="000000"/>
        </w:rPr>
        <w:t>Confirmation bias</w:t>
      </w:r>
      <w:r w:rsidRPr="0099286C">
        <w:rPr>
          <w:color w:val="000000"/>
        </w:rPr>
        <w:t>: Refers to the tendency of AI systems to reinforce pre-existing beliefs or patterns found in the data they are trained on, potentially leading to skewed or unfair outcomes. This can happen when AI systems, like humans, favor information that confirms their existing beliefs, while disregarding contradictory evidence.</w:t>
      </w:r>
    </w:p>
    <w:p w14:paraId="6E553A1D" w14:textId="77777777" w:rsidR="007B4068" w:rsidRPr="0099286C" w:rsidRDefault="007B4068" w:rsidP="007B4068">
      <w:pPr>
        <w:pStyle w:val="Heading3"/>
        <w:spacing w:before="320" w:after="80"/>
        <w:rPr>
          <w:rFonts w:ascii="Times New Roman" w:hAnsi="Times New Roman" w:cs="Times New Roman"/>
          <w:color w:val="000000"/>
          <w:sz w:val="24"/>
          <w:szCs w:val="24"/>
        </w:rPr>
      </w:pPr>
      <w:r w:rsidRPr="0099286C">
        <w:rPr>
          <w:rFonts w:ascii="Times New Roman" w:hAnsi="Times New Roman" w:cs="Times New Roman"/>
          <w:b w:val="0"/>
          <w:bCs/>
          <w:color w:val="000000"/>
          <w:sz w:val="24"/>
          <w:szCs w:val="24"/>
        </w:rPr>
        <w:lastRenderedPageBreak/>
        <w:t>AI Policy Guidelines</w:t>
      </w:r>
    </w:p>
    <w:p w14:paraId="56A34FE9" w14:textId="77777777" w:rsidR="007B4068" w:rsidRPr="0099286C" w:rsidRDefault="007B4068" w:rsidP="007B4068">
      <w:pPr>
        <w:pStyle w:val="NormalWeb"/>
        <w:spacing w:before="240" w:beforeAutospacing="0" w:after="240" w:afterAutospacing="0"/>
        <w:rPr>
          <w:color w:val="000000"/>
        </w:rPr>
      </w:pPr>
      <w:r w:rsidRPr="0099286C">
        <w:rPr>
          <w:b/>
          <w:bCs/>
          <w:color w:val="000000"/>
        </w:rPr>
        <w:t>Acceptable Use</w:t>
      </w:r>
      <w:r w:rsidRPr="0099286C">
        <w:rPr>
          <w:color w:val="000000"/>
        </w:rPr>
        <w:t>: Clear guidelines on when and how students and staff can use AI tools for different educational purposes.</w:t>
      </w:r>
    </w:p>
    <w:p w14:paraId="523D94B4" w14:textId="77777777" w:rsidR="007B4068" w:rsidRPr="0099286C" w:rsidRDefault="007B4068" w:rsidP="007B4068">
      <w:pPr>
        <w:pStyle w:val="NormalWeb"/>
        <w:spacing w:before="240" w:beforeAutospacing="0" w:after="240" w:afterAutospacing="0"/>
        <w:rPr>
          <w:color w:val="000000"/>
        </w:rPr>
      </w:pPr>
      <w:r w:rsidRPr="0099286C">
        <w:rPr>
          <w:b/>
          <w:bCs/>
          <w:color w:val="000000"/>
        </w:rPr>
        <w:t>Attribution Requirements</w:t>
      </w:r>
      <w:r w:rsidRPr="0099286C">
        <w:rPr>
          <w:color w:val="000000"/>
        </w:rPr>
        <w:t>: Rules for properly acknowledging when work has been created with or assisted by AI tools.</w:t>
      </w:r>
    </w:p>
    <w:p w14:paraId="1F7EAF49" w14:textId="77777777" w:rsidR="007B4068" w:rsidRPr="0099286C" w:rsidRDefault="007B4068" w:rsidP="007B4068">
      <w:pPr>
        <w:pStyle w:val="NormalWeb"/>
        <w:spacing w:before="240" w:beforeAutospacing="0" w:after="240" w:afterAutospacing="0"/>
        <w:rPr>
          <w:color w:val="000000"/>
        </w:rPr>
      </w:pPr>
      <w:r w:rsidRPr="0099286C">
        <w:rPr>
          <w:b/>
          <w:bCs/>
          <w:color w:val="000000"/>
        </w:rPr>
        <w:t>Digital Citizenship</w:t>
      </w:r>
      <w:r w:rsidRPr="0099286C">
        <w:rPr>
          <w:color w:val="000000"/>
        </w:rPr>
        <w:t>: Teaching students to use technology, including AI, in responsible, ethical, and informed ways.</w:t>
      </w:r>
    </w:p>
    <w:p w14:paraId="5A173A97" w14:textId="77777777" w:rsidR="007B4068" w:rsidRPr="0099286C" w:rsidRDefault="007B4068" w:rsidP="007B4068">
      <w:pPr>
        <w:pStyle w:val="NormalWeb"/>
        <w:spacing w:before="240" w:beforeAutospacing="0" w:after="240" w:afterAutospacing="0"/>
        <w:rPr>
          <w:color w:val="000000"/>
        </w:rPr>
      </w:pPr>
      <w:r w:rsidRPr="0099286C">
        <w:rPr>
          <w:b/>
          <w:bCs/>
          <w:color w:val="000000"/>
        </w:rPr>
        <w:t>AI Literacy</w:t>
      </w:r>
      <w:r w:rsidRPr="0099286C">
        <w:rPr>
          <w:color w:val="000000"/>
        </w:rPr>
        <w:t>: Understanding the capabilities, limitations, and potential impacts of AI systems to make informed decisions about their use.</w:t>
      </w:r>
    </w:p>
    <w:p w14:paraId="482FA01A" w14:textId="77777777" w:rsidR="007B4068" w:rsidRPr="0099286C" w:rsidRDefault="007B4068" w:rsidP="007B4068">
      <w:pPr>
        <w:pStyle w:val="NormalWeb"/>
        <w:spacing w:before="0" w:beforeAutospacing="0" w:after="0" w:afterAutospacing="0"/>
        <w:jc w:val="both"/>
        <w:rPr>
          <w:color w:val="000000"/>
        </w:rPr>
      </w:pPr>
      <w:r w:rsidRPr="0099286C">
        <w:rPr>
          <w:color w:val="666666"/>
        </w:rPr>
        <w:t>(The preceding list of terms and definitions was created with assistance from claude.ai)</w:t>
      </w:r>
    </w:p>
    <w:p w14:paraId="661DD8D7" w14:textId="77777777" w:rsidR="007B4068" w:rsidRPr="0099286C" w:rsidRDefault="007B4068" w:rsidP="007B4068">
      <w:pPr>
        <w:spacing w:after="240"/>
        <w:rPr>
          <w:rFonts w:ascii="Times New Roman" w:hAnsi="Times New Roman" w:cs="Times New Roman"/>
          <w:sz w:val="24"/>
          <w:szCs w:val="24"/>
        </w:rPr>
      </w:pPr>
    </w:p>
    <w:p w14:paraId="22149051" w14:textId="6BEAC196" w:rsidR="007B4068" w:rsidRPr="0099286C" w:rsidRDefault="007B4068">
      <w:pPr>
        <w:rPr>
          <w:rFonts w:ascii="Times New Roman" w:hAnsi="Times New Roman" w:cs="Times New Roman"/>
          <w:sz w:val="24"/>
          <w:szCs w:val="24"/>
        </w:rPr>
      </w:pPr>
      <w:r w:rsidRPr="0099286C">
        <w:rPr>
          <w:rFonts w:ascii="Times New Roman" w:hAnsi="Times New Roman" w:cs="Times New Roman"/>
          <w:sz w:val="24"/>
          <w:szCs w:val="24"/>
        </w:rPr>
        <w:br w:type="page"/>
      </w:r>
    </w:p>
    <w:p w14:paraId="28117DEC" w14:textId="33AB1519" w:rsidR="007B4068" w:rsidRPr="0099286C" w:rsidRDefault="007B4068" w:rsidP="007B4068">
      <w:pPr>
        <w:jc w:val="center"/>
        <w:rPr>
          <w:rFonts w:ascii="Times New Roman" w:hAnsi="Times New Roman" w:cs="Times New Roman"/>
          <w:b/>
          <w:bCs/>
          <w:sz w:val="24"/>
          <w:szCs w:val="24"/>
        </w:rPr>
      </w:pPr>
      <w:r w:rsidRPr="0099286C">
        <w:rPr>
          <w:rFonts w:ascii="Times New Roman" w:hAnsi="Times New Roman" w:cs="Times New Roman"/>
          <w:b/>
          <w:bCs/>
          <w:sz w:val="24"/>
          <w:szCs w:val="24"/>
        </w:rPr>
        <w:lastRenderedPageBreak/>
        <w:t>Appendix B</w:t>
      </w:r>
    </w:p>
    <w:p w14:paraId="71A48404" w14:textId="2E022A6E" w:rsidR="007B4068" w:rsidRPr="0099286C" w:rsidRDefault="007B4068" w:rsidP="007B4068">
      <w:pPr>
        <w:jc w:val="center"/>
        <w:rPr>
          <w:rFonts w:ascii="Times New Roman" w:hAnsi="Times New Roman" w:cs="Times New Roman"/>
          <w:b/>
          <w:bCs/>
          <w:sz w:val="24"/>
          <w:szCs w:val="24"/>
        </w:rPr>
      </w:pPr>
      <w:r w:rsidRPr="0099286C">
        <w:rPr>
          <w:rFonts w:ascii="Times New Roman" w:hAnsi="Times New Roman" w:cs="Times New Roman"/>
          <w:b/>
          <w:bCs/>
          <w:sz w:val="24"/>
          <w:szCs w:val="24"/>
        </w:rPr>
        <w:t>School Approved Tool List</w:t>
      </w:r>
    </w:p>
    <w:p w14:paraId="0FB8437D" w14:textId="77777777" w:rsidR="007B4068" w:rsidRPr="0099286C" w:rsidRDefault="007B4068">
      <w:pPr>
        <w:spacing w:after="0"/>
        <w:rPr>
          <w:rFonts w:ascii="Times New Roman" w:eastAsia="Arvo" w:hAnsi="Times New Roman" w:cs="Times New Roman"/>
          <w:sz w:val="24"/>
          <w:szCs w:val="24"/>
        </w:rPr>
      </w:pPr>
    </w:p>
    <w:p w14:paraId="3305D188" w14:textId="77777777" w:rsidR="007B4068" w:rsidRPr="0099286C" w:rsidRDefault="007B4068" w:rsidP="007B4068">
      <w:pPr>
        <w:pStyle w:val="Heading2"/>
        <w:ind w:left="-720"/>
        <w:rPr>
          <w:rFonts w:ascii="Times New Roman" w:hAnsi="Times New Roman" w:cs="Times New Roman"/>
          <w:sz w:val="24"/>
          <w:szCs w:val="24"/>
        </w:rPr>
      </w:pPr>
      <w:bookmarkStart w:id="1" w:name="_5xi1ca9x6ogt" w:colFirst="0" w:colLast="0"/>
      <w:bookmarkEnd w:id="1"/>
      <w:r w:rsidRPr="0099286C">
        <w:rPr>
          <w:rFonts w:ascii="Times New Roman" w:hAnsi="Times New Roman" w:cs="Times New Roman"/>
          <w:sz w:val="24"/>
          <w:szCs w:val="24"/>
        </w:rPr>
        <w:t xml:space="preserve">Table 1 </w:t>
      </w:r>
      <w:proofErr w:type="spellStart"/>
      <w:r w:rsidRPr="0099286C">
        <w:rPr>
          <w:rFonts w:ascii="Times New Roman" w:hAnsi="Times New Roman" w:cs="Times New Roman"/>
          <w:sz w:val="24"/>
          <w:szCs w:val="24"/>
        </w:rPr>
        <w:t>GenAI</w:t>
      </w:r>
      <w:proofErr w:type="spellEnd"/>
      <w:r w:rsidRPr="0099286C">
        <w:rPr>
          <w:rFonts w:ascii="Times New Roman" w:hAnsi="Times New Roman" w:cs="Times New Roman"/>
          <w:sz w:val="24"/>
          <w:szCs w:val="24"/>
        </w:rPr>
        <w:t xml:space="preserve"> tools-list of district-approved available for staff and student use</w:t>
      </w:r>
    </w:p>
    <w:p w14:paraId="014420C2" w14:textId="77777777" w:rsidR="007B4068" w:rsidRPr="0099286C" w:rsidRDefault="007B4068" w:rsidP="007B4068">
      <w:pPr>
        <w:jc w:val="both"/>
        <w:rPr>
          <w:rFonts w:ascii="Times New Roman" w:eastAsia="Arvo" w:hAnsi="Times New Roman" w:cs="Times New Roman"/>
          <w:color w:val="5D6172"/>
          <w:sz w:val="24"/>
          <w:szCs w:val="24"/>
          <w:shd w:val="clear" w:color="auto" w:fill="D7D6DD"/>
        </w:rPr>
      </w:pPr>
    </w:p>
    <w:tbl>
      <w:tblPr>
        <w:tblW w:w="946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1500"/>
        <w:gridCol w:w="1980"/>
        <w:gridCol w:w="2580"/>
        <w:gridCol w:w="2175"/>
      </w:tblGrid>
      <w:tr w:rsidR="007B4068" w:rsidRPr="0099286C" w14:paraId="263642E5" w14:textId="77777777" w:rsidTr="00C33BDE">
        <w:tc>
          <w:tcPr>
            <w:tcW w:w="1230" w:type="dxa"/>
            <w:shd w:val="clear" w:color="auto" w:fill="auto"/>
            <w:tcMar>
              <w:top w:w="100" w:type="dxa"/>
              <w:left w:w="100" w:type="dxa"/>
              <w:bottom w:w="100" w:type="dxa"/>
              <w:right w:w="100" w:type="dxa"/>
            </w:tcMar>
          </w:tcPr>
          <w:p w14:paraId="2DA9577E" w14:textId="77777777" w:rsidR="007B4068" w:rsidRPr="0099286C" w:rsidRDefault="007B4068" w:rsidP="00C33BDE">
            <w:pPr>
              <w:widowControl w:val="0"/>
              <w:spacing w:line="240" w:lineRule="auto"/>
              <w:jc w:val="center"/>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Tool Name</w:t>
            </w:r>
          </w:p>
        </w:tc>
        <w:tc>
          <w:tcPr>
            <w:tcW w:w="1500" w:type="dxa"/>
            <w:shd w:val="clear" w:color="auto" w:fill="auto"/>
            <w:tcMar>
              <w:top w:w="100" w:type="dxa"/>
              <w:left w:w="100" w:type="dxa"/>
              <w:bottom w:w="100" w:type="dxa"/>
              <w:right w:w="100" w:type="dxa"/>
            </w:tcMar>
          </w:tcPr>
          <w:p w14:paraId="548E4C46" w14:textId="77777777" w:rsidR="007B4068" w:rsidRPr="0099286C" w:rsidRDefault="007B4068" w:rsidP="00C33BDE">
            <w:pPr>
              <w:widowControl w:val="0"/>
              <w:spacing w:line="240" w:lineRule="auto"/>
              <w:jc w:val="center"/>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Approved for</w:t>
            </w:r>
          </w:p>
        </w:tc>
        <w:tc>
          <w:tcPr>
            <w:tcW w:w="1980" w:type="dxa"/>
            <w:shd w:val="clear" w:color="auto" w:fill="auto"/>
            <w:tcMar>
              <w:top w:w="100" w:type="dxa"/>
              <w:left w:w="100" w:type="dxa"/>
              <w:bottom w:w="100" w:type="dxa"/>
              <w:right w:w="100" w:type="dxa"/>
            </w:tcMar>
          </w:tcPr>
          <w:p w14:paraId="7210F40D" w14:textId="77777777" w:rsidR="007B4068" w:rsidRPr="0099286C" w:rsidRDefault="007B4068" w:rsidP="00C33BDE">
            <w:pPr>
              <w:widowControl w:val="0"/>
              <w:spacing w:line="240" w:lineRule="auto"/>
              <w:jc w:val="center"/>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Privacy Policy</w:t>
            </w:r>
          </w:p>
        </w:tc>
        <w:tc>
          <w:tcPr>
            <w:tcW w:w="2580" w:type="dxa"/>
            <w:shd w:val="clear" w:color="auto" w:fill="auto"/>
            <w:tcMar>
              <w:top w:w="100" w:type="dxa"/>
              <w:left w:w="100" w:type="dxa"/>
              <w:bottom w:w="100" w:type="dxa"/>
              <w:right w:w="100" w:type="dxa"/>
            </w:tcMar>
          </w:tcPr>
          <w:p w14:paraId="0F6F9E6C" w14:textId="77777777" w:rsidR="007B4068" w:rsidRPr="0099286C" w:rsidRDefault="007B4068" w:rsidP="00C33BDE">
            <w:pPr>
              <w:widowControl w:val="0"/>
              <w:spacing w:line="240" w:lineRule="auto"/>
              <w:jc w:val="center"/>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Education Use Examples</w:t>
            </w:r>
          </w:p>
        </w:tc>
        <w:tc>
          <w:tcPr>
            <w:tcW w:w="2175" w:type="dxa"/>
            <w:shd w:val="clear" w:color="auto" w:fill="auto"/>
            <w:tcMar>
              <w:top w:w="100" w:type="dxa"/>
              <w:left w:w="100" w:type="dxa"/>
              <w:bottom w:w="100" w:type="dxa"/>
              <w:right w:w="100" w:type="dxa"/>
            </w:tcMar>
          </w:tcPr>
          <w:p w14:paraId="481D46E9" w14:textId="77777777" w:rsidR="007B4068" w:rsidRPr="0099286C" w:rsidRDefault="007B4068" w:rsidP="00C33BDE">
            <w:pPr>
              <w:widowControl w:val="0"/>
              <w:spacing w:line="240" w:lineRule="auto"/>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Compliance &amp; Privacy Features</w:t>
            </w:r>
          </w:p>
        </w:tc>
      </w:tr>
      <w:tr w:rsidR="007B4068" w:rsidRPr="0099286C" w14:paraId="454F1842" w14:textId="77777777" w:rsidTr="00C33BDE">
        <w:tc>
          <w:tcPr>
            <w:tcW w:w="1230" w:type="dxa"/>
            <w:shd w:val="clear" w:color="auto" w:fill="auto"/>
            <w:tcMar>
              <w:top w:w="100" w:type="dxa"/>
              <w:left w:w="100" w:type="dxa"/>
              <w:bottom w:w="100" w:type="dxa"/>
              <w:right w:w="100" w:type="dxa"/>
            </w:tcMar>
          </w:tcPr>
          <w:p w14:paraId="0AB11466"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Brisk</w:t>
            </w:r>
          </w:p>
        </w:tc>
        <w:tc>
          <w:tcPr>
            <w:tcW w:w="1500" w:type="dxa"/>
            <w:shd w:val="clear" w:color="auto" w:fill="auto"/>
            <w:tcMar>
              <w:top w:w="100" w:type="dxa"/>
              <w:left w:w="100" w:type="dxa"/>
              <w:bottom w:w="100" w:type="dxa"/>
              <w:right w:w="100" w:type="dxa"/>
            </w:tcMar>
          </w:tcPr>
          <w:p w14:paraId="4668524A"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Staff Use</w:t>
            </w:r>
          </w:p>
        </w:tc>
        <w:tc>
          <w:tcPr>
            <w:tcW w:w="1980" w:type="dxa"/>
            <w:shd w:val="clear" w:color="auto" w:fill="auto"/>
            <w:tcMar>
              <w:top w:w="100" w:type="dxa"/>
              <w:left w:w="100" w:type="dxa"/>
              <w:bottom w:w="100" w:type="dxa"/>
              <w:right w:w="100" w:type="dxa"/>
            </w:tcMar>
          </w:tcPr>
          <w:p w14:paraId="2B29B46E"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8">
              <w:r w:rsidR="007B4068" w:rsidRPr="0099286C">
                <w:rPr>
                  <w:rFonts w:ascii="Times New Roman" w:eastAsia="Arvo" w:hAnsi="Times New Roman" w:cs="Times New Roman"/>
                  <w:sz w:val="24"/>
                  <w:szCs w:val="24"/>
                  <w:u w:val="single"/>
                </w:rPr>
                <w:t>Privacy Notice - Brisk Teaching</w:t>
              </w:r>
            </w:hyperlink>
          </w:p>
        </w:tc>
        <w:tc>
          <w:tcPr>
            <w:tcW w:w="2580" w:type="dxa"/>
            <w:shd w:val="clear" w:color="auto" w:fill="auto"/>
            <w:tcMar>
              <w:top w:w="100" w:type="dxa"/>
              <w:left w:w="100" w:type="dxa"/>
              <w:bottom w:w="100" w:type="dxa"/>
              <w:right w:w="100" w:type="dxa"/>
            </w:tcMar>
          </w:tcPr>
          <w:p w14:paraId="79FBA7BD"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Automated feedback on student writing with rubric-based assessment • Text leveling and differentiation for various reading abilities • Quick quiz and assessment generation • Lesson plan creation and curriculum development • Slide presentation enhancement • Real-time writing support and grammar checking</w:t>
            </w:r>
          </w:p>
        </w:tc>
        <w:tc>
          <w:tcPr>
            <w:tcW w:w="2175" w:type="dxa"/>
            <w:shd w:val="clear" w:color="auto" w:fill="auto"/>
            <w:tcMar>
              <w:top w:w="100" w:type="dxa"/>
              <w:left w:w="100" w:type="dxa"/>
              <w:bottom w:w="100" w:type="dxa"/>
              <w:right w:w="100" w:type="dxa"/>
            </w:tcMar>
          </w:tcPr>
          <w:p w14:paraId="465EFE50"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COPPA, FERPA, GDPR compliant • 93% Common Sense Privacy Rating • No PII storage • Data encryption in transit and at rest • Regular third-party security audits</w:t>
            </w:r>
          </w:p>
        </w:tc>
      </w:tr>
      <w:tr w:rsidR="007B4068" w:rsidRPr="0099286C" w14:paraId="0105013B" w14:textId="77777777" w:rsidTr="00C33BDE">
        <w:tc>
          <w:tcPr>
            <w:tcW w:w="1230" w:type="dxa"/>
            <w:shd w:val="clear" w:color="auto" w:fill="auto"/>
            <w:tcMar>
              <w:top w:w="100" w:type="dxa"/>
              <w:left w:w="100" w:type="dxa"/>
              <w:bottom w:w="100" w:type="dxa"/>
              <w:right w:w="100" w:type="dxa"/>
            </w:tcMar>
          </w:tcPr>
          <w:p w14:paraId="0662639D"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Magic School</w:t>
            </w:r>
          </w:p>
        </w:tc>
        <w:tc>
          <w:tcPr>
            <w:tcW w:w="1500" w:type="dxa"/>
            <w:shd w:val="clear" w:color="auto" w:fill="auto"/>
            <w:tcMar>
              <w:top w:w="100" w:type="dxa"/>
              <w:left w:w="100" w:type="dxa"/>
              <w:bottom w:w="100" w:type="dxa"/>
              <w:right w:w="100" w:type="dxa"/>
            </w:tcMar>
          </w:tcPr>
          <w:p w14:paraId="07942407"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Staff Use, All school levels student use </w:t>
            </w:r>
          </w:p>
        </w:tc>
        <w:tc>
          <w:tcPr>
            <w:tcW w:w="1980" w:type="dxa"/>
            <w:shd w:val="clear" w:color="auto" w:fill="auto"/>
            <w:tcMar>
              <w:top w:w="100" w:type="dxa"/>
              <w:left w:w="100" w:type="dxa"/>
              <w:bottom w:w="100" w:type="dxa"/>
              <w:right w:w="100" w:type="dxa"/>
            </w:tcMar>
          </w:tcPr>
          <w:p w14:paraId="5936D78A"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9">
              <w:r w:rsidR="007B4068" w:rsidRPr="0099286C">
                <w:rPr>
                  <w:rFonts w:ascii="Times New Roman" w:eastAsia="Arvo" w:hAnsi="Times New Roman" w:cs="Times New Roman"/>
                  <w:sz w:val="24"/>
                  <w:szCs w:val="24"/>
                  <w:u w:val="single"/>
                </w:rPr>
                <w:t>Magic School Privacy Policy</w:t>
              </w:r>
            </w:hyperlink>
          </w:p>
        </w:tc>
        <w:tc>
          <w:tcPr>
            <w:tcW w:w="2580" w:type="dxa"/>
            <w:shd w:val="clear" w:color="auto" w:fill="auto"/>
            <w:tcMar>
              <w:top w:w="100" w:type="dxa"/>
              <w:left w:w="100" w:type="dxa"/>
              <w:bottom w:w="100" w:type="dxa"/>
              <w:right w:w="100" w:type="dxa"/>
            </w:tcMar>
          </w:tcPr>
          <w:p w14:paraId="27F7AF69"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Lesson plan generation with standards alignment • Differentiated worksheet creation • Assessment and rubric development • IEP goal writing assistance • Parent communication templates • Behavior intervention plan creation • Academic accommodation suggestions</w:t>
            </w:r>
          </w:p>
        </w:tc>
        <w:tc>
          <w:tcPr>
            <w:tcW w:w="2175" w:type="dxa"/>
            <w:shd w:val="clear" w:color="auto" w:fill="auto"/>
            <w:tcMar>
              <w:top w:w="100" w:type="dxa"/>
              <w:left w:w="100" w:type="dxa"/>
              <w:bottom w:w="100" w:type="dxa"/>
              <w:right w:w="100" w:type="dxa"/>
            </w:tcMar>
          </w:tcPr>
          <w:p w14:paraId="641126A9"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 COPPA, FERPA, GDPR compliant • 93% Common Sense Privacy Rating • Zero data retention policy • SOC 2 Type II certified • Built-in content filtering • Teacher oversight controls</w:t>
            </w:r>
          </w:p>
        </w:tc>
      </w:tr>
      <w:tr w:rsidR="007B4068" w:rsidRPr="0099286C" w14:paraId="16B44C7D" w14:textId="77777777" w:rsidTr="00C33BDE">
        <w:tc>
          <w:tcPr>
            <w:tcW w:w="1230" w:type="dxa"/>
            <w:shd w:val="clear" w:color="auto" w:fill="auto"/>
            <w:tcMar>
              <w:top w:w="100" w:type="dxa"/>
              <w:left w:w="100" w:type="dxa"/>
              <w:bottom w:w="100" w:type="dxa"/>
              <w:right w:w="100" w:type="dxa"/>
            </w:tcMar>
          </w:tcPr>
          <w:p w14:paraId="380CF420"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lastRenderedPageBreak/>
              <w:t>School AI</w:t>
            </w:r>
          </w:p>
        </w:tc>
        <w:tc>
          <w:tcPr>
            <w:tcW w:w="1500" w:type="dxa"/>
            <w:shd w:val="clear" w:color="auto" w:fill="auto"/>
            <w:tcMar>
              <w:top w:w="100" w:type="dxa"/>
              <w:left w:w="100" w:type="dxa"/>
              <w:bottom w:w="100" w:type="dxa"/>
              <w:right w:w="100" w:type="dxa"/>
            </w:tcMar>
          </w:tcPr>
          <w:p w14:paraId="63FE323C"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Staff Use, All school levels student use </w:t>
            </w:r>
          </w:p>
        </w:tc>
        <w:tc>
          <w:tcPr>
            <w:tcW w:w="1980" w:type="dxa"/>
            <w:shd w:val="clear" w:color="auto" w:fill="auto"/>
            <w:tcMar>
              <w:top w:w="100" w:type="dxa"/>
              <w:left w:w="100" w:type="dxa"/>
              <w:bottom w:w="100" w:type="dxa"/>
              <w:right w:w="100" w:type="dxa"/>
            </w:tcMar>
          </w:tcPr>
          <w:p w14:paraId="29DA1F76"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10">
              <w:r w:rsidR="007B4068" w:rsidRPr="0099286C">
                <w:rPr>
                  <w:rFonts w:ascii="Times New Roman" w:eastAsia="Arvo" w:hAnsi="Times New Roman" w:cs="Times New Roman"/>
                  <w:sz w:val="24"/>
                  <w:szCs w:val="24"/>
                  <w:u w:val="single"/>
                </w:rPr>
                <w:t>School AI Privacy Policy</w:t>
              </w:r>
            </w:hyperlink>
          </w:p>
        </w:tc>
        <w:tc>
          <w:tcPr>
            <w:tcW w:w="2580" w:type="dxa"/>
            <w:shd w:val="clear" w:color="auto" w:fill="auto"/>
            <w:tcMar>
              <w:top w:w="100" w:type="dxa"/>
              <w:left w:w="100" w:type="dxa"/>
              <w:bottom w:w="100" w:type="dxa"/>
              <w:right w:w="100" w:type="dxa"/>
            </w:tcMar>
          </w:tcPr>
          <w:p w14:paraId="2FF5A86B"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Personalized learning path creation • Student progress tracking and analytics • Automated grading for multiple choice and short answer questions • Learning resource recommendations • Study guide generation • Homework assignment creation</w:t>
            </w:r>
          </w:p>
        </w:tc>
        <w:tc>
          <w:tcPr>
            <w:tcW w:w="2175" w:type="dxa"/>
            <w:shd w:val="clear" w:color="auto" w:fill="auto"/>
            <w:tcMar>
              <w:top w:w="100" w:type="dxa"/>
              <w:left w:w="100" w:type="dxa"/>
              <w:bottom w:w="100" w:type="dxa"/>
              <w:right w:w="100" w:type="dxa"/>
            </w:tcMar>
          </w:tcPr>
          <w:p w14:paraId="7E4ACD56"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FERPA compliant • GDPR compliant • Secure data processing • No personal data sharing with third parties • Regular privacy assessments • Age-appropriate content controls</w:t>
            </w:r>
          </w:p>
        </w:tc>
      </w:tr>
      <w:tr w:rsidR="007B4068" w:rsidRPr="0099286C" w14:paraId="6582CE7A" w14:textId="77777777" w:rsidTr="00C33BDE">
        <w:tc>
          <w:tcPr>
            <w:tcW w:w="1230" w:type="dxa"/>
            <w:shd w:val="clear" w:color="auto" w:fill="auto"/>
            <w:tcMar>
              <w:top w:w="100" w:type="dxa"/>
              <w:left w:w="100" w:type="dxa"/>
              <w:bottom w:w="100" w:type="dxa"/>
              <w:right w:w="100" w:type="dxa"/>
            </w:tcMar>
          </w:tcPr>
          <w:p w14:paraId="1DE70EA2" w14:textId="77777777" w:rsidR="007B4068" w:rsidRPr="0099286C" w:rsidRDefault="007B4068" w:rsidP="00C33BDE">
            <w:pPr>
              <w:widowControl w:val="0"/>
              <w:spacing w:line="240" w:lineRule="auto"/>
              <w:rPr>
                <w:rFonts w:ascii="Times New Roman" w:eastAsia="Arvo" w:hAnsi="Times New Roman" w:cs="Times New Roman"/>
                <w:sz w:val="24"/>
                <w:szCs w:val="24"/>
              </w:rPr>
            </w:pPr>
            <w:proofErr w:type="spellStart"/>
            <w:r w:rsidRPr="0099286C">
              <w:rPr>
                <w:rFonts w:ascii="Times New Roman" w:eastAsia="Arvo" w:hAnsi="Times New Roman" w:cs="Times New Roman"/>
                <w:sz w:val="24"/>
                <w:szCs w:val="24"/>
              </w:rPr>
              <w:t>EdPuzzle</w:t>
            </w:r>
            <w:proofErr w:type="spellEnd"/>
          </w:p>
        </w:tc>
        <w:tc>
          <w:tcPr>
            <w:tcW w:w="1500" w:type="dxa"/>
            <w:shd w:val="clear" w:color="auto" w:fill="auto"/>
            <w:tcMar>
              <w:top w:w="100" w:type="dxa"/>
              <w:left w:w="100" w:type="dxa"/>
              <w:bottom w:w="100" w:type="dxa"/>
              <w:right w:w="100" w:type="dxa"/>
            </w:tcMar>
          </w:tcPr>
          <w:p w14:paraId="442931AC"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Staff Use, All school levels student use </w:t>
            </w:r>
          </w:p>
        </w:tc>
        <w:tc>
          <w:tcPr>
            <w:tcW w:w="1980" w:type="dxa"/>
            <w:shd w:val="clear" w:color="auto" w:fill="auto"/>
            <w:tcMar>
              <w:top w:w="100" w:type="dxa"/>
              <w:left w:w="100" w:type="dxa"/>
              <w:bottom w:w="100" w:type="dxa"/>
              <w:right w:w="100" w:type="dxa"/>
            </w:tcMar>
          </w:tcPr>
          <w:p w14:paraId="7B635EA2"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11">
              <w:proofErr w:type="spellStart"/>
              <w:r w:rsidR="007B4068" w:rsidRPr="0099286C">
                <w:rPr>
                  <w:rFonts w:ascii="Times New Roman" w:eastAsia="Arvo" w:hAnsi="Times New Roman" w:cs="Times New Roman"/>
                  <w:sz w:val="24"/>
                  <w:szCs w:val="24"/>
                  <w:u w:val="single"/>
                </w:rPr>
                <w:t>EdPuzzle</w:t>
              </w:r>
              <w:proofErr w:type="spellEnd"/>
              <w:r w:rsidR="007B4068" w:rsidRPr="0099286C">
                <w:rPr>
                  <w:rFonts w:ascii="Times New Roman" w:eastAsia="Arvo" w:hAnsi="Times New Roman" w:cs="Times New Roman"/>
                  <w:sz w:val="24"/>
                  <w:szCs w:val="24"/>
                  <w:u w:val="single"/>
                </w:rPr>
                <w:t xml:space="preserve"> Privacy Policy</w:t>
              </w:r>
            </w:hyperlink>
          </w:p>
        </w:tc>
        <w:tc>
          <w:tcPr>
            <w:tcW w:w="2580" w:type="dxa"/>
            <w:shd w:val="clear" w:color="auto" w:fill="auto"/>
            <w:tcMar>
              <w:top w:w="100" w:type="dxa"/>
              <w:left w:w="100" w:type="dxa"/>
              <w:bottom w:w="100" w:type="dxa"/>
              <w:right w:w="100" w:type="dxa"/>
            </w:tcMar>
          </w:tcPr>
          <w:p w14:paraId="2E32742C"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Interactive video lesson creation with embedded questions • Real-time student comprehension tracking • Flipped classroom content development • Video-based formative assessment • Student engagement analytics • Differentiated video assignments</w:t>
            </w:r>
          </w:p>
        </w:tc>
        <w:tc>
          <w:tcPr>
            <w:tcW w:w="2175" w:type="dxa"/>
            <w:shd w:val="clear" w:color="auto" w:fill="auto"/>
            <w:tcMar>
              <w:top w:w="100" w:type="dxa"/>
              <w:left w:w="100" w:type="dxa"/>
              <w:bottom w:w="100" w:type="dxa"/>
              <w:right w:w="100" w:type="dxa"/>
            </w:tcMar>
          </w:tcPr>
          <w:p w14:paraId="609F9778"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COPPA, FERPA compliant • Student Privacy Pledge signatory • Data minimization practices • Secure cloud infrastructure • Parental consent mechanisms • Content moderation tools</w:t>
            </w:r>
          </w:p>
        </w:tc>
      </w:tr>
      <w:tr w:rsidR="007B4068" w:rsidRPr="0099286C" w14:paraId="2E1C7106" w14:textId="77777777" w:rsidTr="00C33BDE">
        <w:tc>
          <w:tcPr>
            <w:tcW w:w="1230" w:type="dxa"/>
            <w:shd w:val="clear" w:color="auto" w:fill="auto"/>
            <w:tcMar>
              <w:top w:w="100" w:type="dxa"/>
              <w:left w:w="100" w:type="dxa"/>
              <w:bottom w:w="100" w:type="dxa"/>
              <w:right w:w="100" w:type="dxa"/>
            </w:tcMar>
          </w:tcPr>
          <w:p w14:paraId="66381022"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Canva</w:t>
            </w:r>
          </w:p>
        </w:tc>
        <w:tc>
          <w:tcPr>
            <w:tcW w:w="1500" w:type="dxa"/>
            <w:shd w:val="clear" w:color="auto" w:fill="auto"/>
            <w:tcMar>
              <w:top w:w="100" w:type="dxa"/>
              <w:left w:w="100" w:type="dxa"/>
              <w:bottom w:w="100" w:type="dxa"/>
              <w:right w:w="100" w:type="dxa"/>
            </w:tcMar>
          </w:tcPr>
          <w:p w14:paraId="0FCFE52F"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Staff Use, All school levels student use </w:t>
            </w:r>
          </w:p>
        </w:tc>
        <w:tc>
          <w:tcPr>
            <w:tcW w:w="1980" w:type="dxa"/>
            <w:shd w:val="clear" w:color="auto" w:fill="auto"/>
            <w:tcMar>
              <w:top w:w="100" w:type="dxa"/>
              <w:left w:w="100" w:type="dxa"/>
              <w:bottom w:w="100" w:type="dxa"/>
              <w:right w:w="100" w:type="dxa"/>
            </w:tcMar>
          </w:tcPr>
          <w:p w14:paraId="35980714"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12">
              <w:r w:rsidR="007B4068" w:rsidRPr="0099286C">
                <w:rPr>
                  <w:rFonts w:ascii="Times New Roman" w:eastAsia="Arvo" w:hAnsi="Times New Roman" w:cs="Times New Roman"/>
                  <w:sz w:val="24"/>
                  <w:szCs w:val="24"/>
                  <w:u w:val="single"/>
                </w:rPr>
                <w:t>Canva for Education Privacy Policy</w:t>
              </w:r>
            </w:hyperlink>
          </w:p>
        </w:tc>
        <w:tc>
          <w:tcPr>
            <w:tcW w:w="2580" w:type="dxa"/>
            <w:shd w:val="clear" w:color="auto" w:fill="auto"/>
            <w:tcMar>
              <w:top w:w="100" w:type="dxa"/>
              <w:left w:w="100" w:type="dxa"/>
              <w:bottom w:w="100" w:type="dxa"/>
              <w:right w:w="100" w:type="dxa"/>
            </w:tcMar>
          </w:tcPr>
          <w:p w14:paraId="24545D4A"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Visual presentation and infographic creation • Classroom poster and bulletin board design • Student portfolio development • Digital storytelling projects • Social media graphics for school events • Certificate and award creation • Interactive classroom materials</w:t>
            </w:r>
          </w:p>
        </w:tc>
        <w:tc>
          <w:tcPr>
            <w:tcW w:w="2175" w:type="dxa"/>
            <w:shd w:val="clear" w:color="auto" w:fill="auto"/>
            <w:tcMar>
              <w:top w:w="100" w:type="dxa"/>
              <w:left w:w="100" w:type="dxa"/>
              <w:bottom w:w="100" w:type="dxa"/>
              <w:right w:w="100" w:type="dxa"/>
            </w:tcMar>
          </w:tcPr>
          <w:p w14:paraId="538B9D40"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COPPA, FERPA compliant • Free for K-12 educators • Classroom management features • Safe sharing controls • Content library age-appropriate filtering • Data retention controls</w:t>
            </w:r>
          </w:p>
        </w:tc>
      </w:tr>
      <w:tr w:rsidR="007B4068" w:rsidRPr="0099286C" w14:paraId="53383BB1" w14:textId="77777777" w:rsidTr="00C33BDE">
        <w:tc>
          <w:tcPr>
            <w:tcW w:w="1230" w:type="dxa"/>
            <w:shd w:val="clear" w:color="auto" w:fill="auto"/>
            <w:tcMar>
              <w:top w:w="100" w:type="dxa"/>
              <w:left w:w="100" w:type="dxa"/>
              <w:bottom w:w="100" w:type="dxa"/>
              <w:right w:w="100" w:type="dxa"/>
            </w:tcMar>
          </w:tcPr>
          <w:p w14:paraId="1428C5AE"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Adobe Express</w:t>
            </w:r>
          </w:p>
        </w:tc>
        <w:tc>
          <w:tcPr>
            <w:tcW w:w="1500" w:type="dxa"/>
            <w:shd w:val="clear" w:color="auto" w:fill="auto"/>
            <w:tcMar>
              <w:top w:w="100" w:type="dxa"/>
              <w:left w:w="100" w:type="dxa"/>
              <w:bottom w:w="100" w:type="dxa"/>
              <w:right w:w="100" w:type="dxa"/>
            </w:tcMar>
          </w:tcPr>
          <w:p w14:paraId="7B345729"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Staff Use, All school levels </w:t>
            </w:r>
            <w:r w:rsidRPr="0099286C">
              <w:rPr>
                <w:rFonts w:ascii="Times New Roman" w:eastAsia="Arvo" w:hAnsi="Times New Roman" w:cs="Times New Roman"/>
                <w:sz w:val="24"/>
                <w:szCs w:val="24"/>
              </w:rPr>
              <w:lastRenderedPageBreak/>
              <w:t xml:space="preserve">student use </w:t>
            </w:r>
          </w:p>
        </w:tc>
        <w:tc>
          <w:tcPr>
            <w:tcW w:w="1980" w:type="dxa"/>
            <w:shd w:val="clear" w:color="auto" w:fill="auto"/>
            <w:tcMar>
              <w:top w:w="100" w:type="dxa"/>
              <w:left w:w="100" w:type="dxa"/>
              <w:bottom w:w="100" w:type="dxa"/>
              <w:right w:w="100" w:type="dxa"/>
            </w:tcMar>
          </w:tcPr>
          <w:p w14:paraId="2200AD84"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13">
              <w:r w:rsidR="007B4068" w:rsidRPr="0099286C">
                <w:rPr>
                  <w:rFonts w:ascii="Times New Roman" w:eastAsia="Arvo" w:hAnsi="Times New Roman" w:cs="Times New Roman"/>
                  <w:sz w:val="24"/>
                  <w:szCs w:val="24"/>
                  <w:u w:val="single"/>
                </w:rPr>
                <w:t>Adobe Express Privacy Policy</w:t>
              </w:r>
            </w:hyperlink>
          </w:p>
        </w:tc>
        <w:tc>
          <w:tcPr>
            <w:tcW w:w="2580" w:type="dxa"/>
            <w:shd w:val="clear" w:color="auto" w:fill="auto"/>
            <w:tcMar>
              <w:top w:w="100" w:type="dxa"/>
              <w:left w:w="100" w:type="dxa"/>
              <w:bottom w:w="100" w:type="dxa"/>
              <w:right w:w="100" w:type="dxa"/>
            </w:tcMar>
          </w:tcPr>
          <w:p w14:paraId="0F0D70E8"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 Multimedia project creation (videos, graphics, web pages) • Digital citizenship and </w:t>
            </w:r>
            <w:r w:rsidRPr="0099286C">
              <w:rPr>
                <w:rFonts w:ascii="Times New Roman" w:eastAsia="Arvo" w:hAnsi="Times New Roman" w:cs="Times New Roman"/>
                <w:sz w:val="24"/>
                <w:szCs w:val="24"/>
              </w:rPr>
              <w:lastRenderedPageBreak/>
              <w:t>media literacy projects • Student newsletter and yearbook design • Creative writing and storytelling with visuals • Science fair poster creation • History timeline and infographic development</w:t>
            </w:r>
          </w:p>
        </w:tc>
        <w:tc>
          <w:tcPr>
            <w:tcW w:w="2175" w:type="dxa"/>
            <w:shd w:val="clear" w:color="auto" w:fill="auto"/>
            <w:tcMar>
              <w:top w:w="100" w:type="dxa"/>
              <w:left w:w="100" w:type="dxa"/>
              <w:bottom w:w="100" w:type="dxa"/>
              <w:right w:w="100" w:type="dxa"/>
            </w:tcMar>
          </w:tcPr>
          <w:p w14:paraId="11B1207E"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lastRenderedPageBreak/>
              <w:t xml:space="preserve">• COPPA, FERPA compliant • Enterprise-grade security • Creative </w:t>
            </w:r>
            <w:r w:rsidRPr="0099286C">
              <w:rPr>
                <w:rFonts w:ascii="Times New Roman" w:eastAsia="Arvo" w:hAnsi="Times New Roman" w:cs="Times New Roman"/>
                <w:sz w:val="24"/>
                <w:szCs w:val="24"/>
              </w:rPr>
              <w:lastRenderedPageBreak/>
              <w:t>Commons integration • Collaboration controls • Version history and backup • School domain management</w:t>
            </w:r>
          </w:p>
        </w:tc>
      </w:tr>
      <w:tr w:rsidR="007B4068" w:rsidRPr="0099286C" w14:paraId="7ACCC8C7" w14:textId="77777777" w:rsidTr="00C33BDE">
        <w:tc>
          <w:tcPr>
            <w:tcW w:w="1230" w:type="dxa"/>
            <w:shd w:val="clear" w:color="auto" w:fill="auto"/>
            <w:tcMar>
              <w:top w:w="100" w:type="dxa"/>
              <w:left w:w="100" w:type="dxa"/>
              <w:bottom w:w="100" w:type="dxa"/>
              <w:right w:w="100" w:type="dxa"/>
            </w:tcMar>
          </w:tcPr>
          <w:p w14:paraId="2F56DECD"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lastRenderedPageBreak/>
              <w:t>Newsela</w:t>
            </w:r>
          </w:p>
        </w:tc>
        <w:tc>
          <w:tcPr>
            <w:tcW w:w="1500" w:type="dxa"/>
            <w:shd w:val="clear" w:color="auto" w:fill="auto"/>
            <w:tcMar>
              <w:top w:w="100" w:type="dxa"/>
              <w:left w:w="100" w:type="dxa"/>
              <w:bottom w:w="100" w:type="dxa"/>
              <w:right w:w="100" w:type="dxa"/>
            </w:tcMar>
          </w:tcPr>
          <w:p w14:paraId="32AE2EB9"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Staff Use, All school levels student use </w:t>
            </w:r>
          </w:p>
        </w:tc>
        <w:tc>
          <w:tcPr>
            <w:tcW w:w="1980" w:type="dxa"/>
            <w:shd w:val="clear" w:color="auto" w:fill="auto"/>
            <w:tcMar>
              <w:top w:w="100" w:type="dxa"/>
              <w:left w:w="100" w:type="dxa"/>
              <w:bottom w:w="100" w:type="dxa"/>
              <w:right w:w="100" w:type="dxa"/>
            </w:tcMar>
          </w:tcPr>
          <w:p w14:paraId="5F433749" w14:textId="77777777" w:rsidR="007B4068" w:rsidRPr="0099286C" w:rsidRDefault="00000000" w:rsidP="00C33BDE">
            <w:pPr>
              <w:widowControl w:val="0"/>
              <w:spacing w:line="240" w:lineRule="auto"/>
              <w:rPr>
                <w:rFonts w:ascii="Times New Roman" w:eastAsia="Arvo" w:hAnsi="Times New Roman" w:cs="Times New Roman"/>
                <w:sz w:val="24"/>
                <w:szCs w:val="24"/>
                <w:u w:val="single"/>
              </w:rPr>
            </w:pPr>
            <w:hyperlink r:id="rId14">
              <w:r w:rsidR="007B4068" w:rsidRPr="0099286C">
                <w:rPr>
                  <w:rFonts w:ascii="Times New Roman" w:eastAsia="Arvo" w:hAnsi="Times New Roman" w:cs="Times New Roman"/>
                  <w:sz w:val="24"/>
                  <w:szCs w:val="24"/>
                  <w:u w:val="single"/>
                </w:rPr>
                <w:t>Newsela Privacy Policy</w:t>
              </w:r>
            </w:hyperlink>
          </w:p>
        </w:tc>
        <w:tc>
          <w:tcPr>
            <w:tcW w:w="2580" w:type="dxa"/>
            <w:shd w:val="clear" w:color="auto" w:fill="auto"/>
            <w:tcMar>
              <w:top w:w="100" w:type="dxa"/>
              <w:left w:w="100" w:type="dxa"/>
              <w:bottom w:w="100" w:type="dxa"/>
              <w:right w:w="100" w:type="dxa"/>
            </w:tcMar>
          </w:tcPr>
          <w:p w14:paraId="30ACE1AF"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Differentiated reading with AI-powered text leveling • Current events integration across all subjects • Reading comprehension assessments and analytics • Cross-curricular content delivery (ELA, Social Studies, Science) • Student engagement tracking and progress monitoring • Content curation for diverse reading abilities • Real-world connections to academic standards</w:t>
            </w:r>
          </w:p>
        </w:tc>
        <w:tc>
          <w:tcPr>
            <w:tcW w:w="2175" w:type="dxa"/>
            <w:shd w:val="clear" w:color="auto" w:fill="auto"/>
            <w:tcMar>
              <w:top w:w="100" w:type="dxa"/>
              <w:left w:w="100" w:type="dxa"/>
              <w:bottom w:w="100" w:type="dxa"/>
              <w:right w:w="100" w:type="dxa"/>
            </w:tcMar>
          </w:tcPr>
          <w:p w14:paraId="735ABB35"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COPPA, FERPA compliant • Student Privacy Pledge signatory • Purpose-built ML models with privacy priority • No long-term student data retention • Transparent data usage policies • Educator-controlled privacy settings</w:t>
            </w:r>
          </w:p>
        </w:tc>
      </w:tr>
      <w:tr w:rsidR="007B4068" w:rsidRPr="0099286C" w14:paraId="5A66ED23" w14:textId="77777777" w:rsidTr="00C33BDE">
        <w:tc>
          <w:tcPr>
            <w:tcW w:w="1230" w:type="dxa"/>
            <w:shd w:val="clear" w:color="auto" w:fill="auto"/>
            <w:tcMar>
              <w:top w:w="100" w:type="dxa"/>
              <w:left w:w="100" w:type="dxa"/>
              <w:bottom w:w="100" w:type="dxa"/>
              <w:right w:w="100" w:type="dxa"/>
            </w:tcMar>
          </w:tcPr>
          <w:p w14:paraId="1D3F631F"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Notebook LM</w:t>
            </w:r>
          </w:p>
        </w:tc>
        <w:tc>
          <w:tcPr>
            <w:tcW w:w="1500" w:type="dxa"/>
            <w:shd w:val="clear" w:color="auto" w:fill="auto"/>
            <w:tcMar>
              <w:top w:w="100" w:type="dxa"/>
              <w:left w:w="100" w:type="dxa"/>
              <w:bottom w:w="100" w:type="dxa"/>
              <w:right w:w="100" w:type="dxa"/>
            </w:tcMar>
          </w:tcPr>
          <w:p w14:paraId="23CA543C"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xml:space="preserve">Staff Use, Middle and Upper school levels student use </w:t>
            </w:r>
          </w:p>
        </w:tc>
        <w:tc>
          <w:tcPr>
            <w:tcW w:w="1980" w:type="dxa"/>
            <w:shd w:val="clear" w:color="auto" w:fill="auto"/>
            <w:tcMar>
              <w:top w:w="100" w:type="dxa"/>
              <w:left w:w="100" w:type="dxa"/>
              <w:bottom w:w="100" w:type="dxa"/>
              <w:right w:w="100" w:type="dxa"/>
            </w:tcMar>
          </w:tcPr>
          <w:p w14:paraId="240E4F93"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15">
              <w:r w:rsidR="007B4068" w:rsidRPr="0099286C">
                <w:rPr>
                  <w:rFonts w:ascii="Times New Roman" w:eastAsia="Arvo" w:hAnsi="Times New Roman" w:cs="Times New Roman"/>
                  <w:sz w:val="24"/>
                  <w:szCs w:val="24"/>
                  <w:u w:val="single"/>
                </w:rPr>
                <w:t>Google Privacy Policy</w:t>
              </w:r>
            </w:hyperlink>
          </w:p>
        </w:tc>
        <w:tc>
          <w:tcPr>
            <w:tcW w:w="2580" w:type="dxa"/>
            <w:shd w:val="clear" w:color="auto" w:fill="auto"/>
            <w:tcMar>
              <w:top w:w="100" w:type="dxa"/>
              <w:left w:w="100" w:type="dxa"/>
              <w:bottom w:w="100" w:type="dxa"/>
              <w:right w:w="100" w:type="dxa"/>
            </w:tcMar>
          </w:tcPr>
          <w:p w14:paraId="540F82B5"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Research organization and note-taking assistance • Source material analysis and summarization • Study guide creation from multiple documents • Literature analysis and annotation • Science research project organization • Cross-curricular project planning</w:t>
            </w:r>
          </w:p>
        </w:tc>
        <w:tc>
          <w:tcPr>
            <w:tcW w:w="2175" w:type="dxa"/>
            <w:shd w:val="clear" w:color="auto" w:fill="auto"/>
            <w:tcMar>
              <w:top w:w="100" w:type="dxa"/>
              <w:left w:w="100" w:type="dxa"/>
              <w:bottom w:w="100" w:type="dxa"/>
              <w:right w:w="100" w:type="dxa"/>
            </w:tcMar>
          </w:tcPr>
          <w:p w14:paraId="72163E74"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Google Workspace for Education compliance • COPPA, FERPA compliant • Data residency controls • Advanced admin controls • Audit logging capabilities • No ads or commercial data use</w:t>
            </w:r>
          </w:p>
        </w:tc>
      </w:tr>
      <w:tr w:rsidR="007B4068" w:rsidRPr="0099286C" w14:paraId="6E3BEF85" w14:textId="77777777" w:rsidTr="00C33BDE">
        <w:tc>
          <w:tcPr>
            <w:tcW w:w="1230" w:type="dxa"/>
            <w:shd w:val="clear" w:color="auto" w:fill="auto"/>
            <w:tcMar>
              <w:top w:w="100" w:type="dxa"/>
              <w:left w:w="100" w:type="dxa"/>
              <w:bottom w:w="100" w:type="dxa"/>
              <w:right w:w="100" w:type="dxa"/>
            </w:tcMar>
          </w:tcPr>
          <w:p w14:paraId="39A44170"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lastRenderedPageBreak/>
              <w:t>Google Gemini</w:t>
            </w:r>
          </w:p>
        </w:tc>
        <w:tc>
          <w:tcPr>
            <w:tcW w:w="1500" w:type="dxa"/>
            <w:shd w:val="clear" w:color="auto" w:fill="auto"/>
            <w:tcMar>
              <w:top w:w="100" w:type="dxa"/>
              <w:left w:w="100" w:type="dxa"/>
              <w:bottom w:w="100" w:type="dxa"/>
              <w:right w:w="100" w:type="dxa"/>
            </w:tcMar>
          </w:tcPr>
          <w:p w14:paraId="6D6F4AD7"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Staff Use, Upper School student use</w:t>
            </w:r>
          </w:p>
        </w:tc>
        <w:tc>
          <w:tcPr>
            <w:tcW w:w="1980" w:type="dxa"/>
            <w:shd w:val="clear" w:color="auto" w:fill="auto"/>
            <w:tcMar>
              <w:top w:w="100" w:type="dxa"/>
              <w:left w:w="100" w:type="dxa"/>
              <w:bottom w:w="100" w:type="dxa"/>
              <w:right w:w="100" w:type="dxa"/>
            </w:tcMar>
          </w:tcPr>
          <w:p w14:paraId="6196FC2F" w14:textId="77777777" w:rsidR="007B4068" w:rsidRPr="0099286C" w:rsidRDefault="00000000" w:rsidP="00C33BDE">
            <w:pPr>
              <w:widowControl w:val="0"/>
              <w:spacing w:line="240" w:lineRule="auto"/>
              <w:rPr>
                <w:rFonts w:ascii="Times New Roman" w:eastAsia="Arvo" w:hAnsi="Times New Roman" w:cs="Times New Roman"/>
                <w:sz w:val="24"/>
                <w:szCs w:val="24"/>
              </w:rPr>
            </w:pPr>
            <w:hyperlink r:id="rId16">
              <w:r w:rsidR="007B4068" w:rsidRPr="0099286C">
                <w:rPr>
                  <w:rFonts w:ascii="Times New Roman" w:eastAsia="Arvo" w:hAnsi="Times New Roman" w:cs="Times New Roman"/>
                  <w:sz w:val="24"/>
                  <w:szCs w:val="24"/>
                  <w:u w:val="single"/>
                </w:rPr>
                <w:t>Google Workspace for Education Privacy</w:t>
              </w:r>
            </w:hyperlink>
          </w:p>
        </w:tc>
        <w:tc>
          <w:tcPr>
            <w:tcW w:w="2580" w:type="dxa"/>
            <w:shd w:val="clear" w:color="auto" w:fill="auto"/>
            <w:tcMar>
              <w:top w:w="100" w:type="dxa"/>
              <w:left w:w="100" w:type="dxa"/>
              <w:bottom w:w="100" w:type="dxa"/>
              <w:right w:w="100" w:type="dxa"/>
            </w:tcMar>
          </w:tcPr>
          <w:p w14:paraId="78558E6F"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Personalized tutoring and homework help • Creative writing prompts and brainstorming • Math problem solving assistance • Language learning conversation practice • Science concept explanation and examples • Research assistance and fact verification</w:t>
            </w:r>
          </w:p>
        </w:tc>
        <w:tc>
          <w:tcPr>
            <w:tcW w:w="2175" w:type="dxa"/>
            <w:shd w:val="clear" w:color="auto" w:fill="auto"/>
            <w:tcMar>
              <w:top w:w="100" w:type="dxa"/>
              <w:left w:w="100" w:type="dxa"/>
              <w:bottom w:w="100" w:type="dxa"/>
              <w:right w:w="100" w:type="dxa"/>
            </w:tcMar>
          </w:tcPr>
          <w:p w14:paraId="05461FBB" w14:textId="77777777" w:rsidR="007B4068" w:rsidRPr="0099286C" w:rsidRDefault="007B4068" w:rsidP="00C33BDE">
            <w:pPr>
              <w:widowControl w:val="0"/>
              <w:spacing w:line="240" w:lineRule="auto"/>
              <w:rPr>
                <w:rFonts w:ascii="Times New Roman" w:eastAsia="Arvo" w:hAnsi="Times New Roman" w:cs="Times New Roman"/>
                <w:sz w:val="24"/>
                <w:szCs w:val="24"/>
              </w:rPr>
            </w:pPr>
            <w:r w:rsidRPr="0099286C">
              <w:rPr>
                <w:rFonts w:ascii="Times New Roman" w:eastAsia="Arvo" w:hAnsi="Times New Roman" w:cs="Times New Roman"/>
                <w:sz w:val="24"/>
                <w:szCs w:val="24"/>
              </w:rPr>
              <w:t>• Google Workspace for Education compliance • COPPA, FERPA compliant • Enhanced safeguards for minors • Content filtering and safety controls • No data used for advertising • Institutional data governance</w:t>
            </w:r>
          </w:p>
        </w:tc>
      </w:tr>
      <w:tr w:rsidR="007B4068" w:rsidRPr="0099286C" w14:paraId="495FE3EF" w14:textId="77777777" w:rsidTr="00C33BDE">
        <w:tc>
          <w:tcPr>
            <w:tcW w:w="1230" w:type="dxa"/>
            <w:shd w:val="clear" w:color="auto" w:fill="auto"/>
            <w:tcMar>
              <w:top w:w="100" w:type="dxa"/>
              <w:left w:w="100" w:type="dxa"/>
              <w:bottom w:w="100" w:type="dxa"/>
              <w:right w:w="100" w:type="dxa"/>
            </w:tcMar>
          </w:tcPr>
          <w:p w14:paraId="0C60B010" w14:textId="77777777" w:rsidR="007B4068" w:rsidRPr="0099286C" w:rsidRDefault="007B4068" w:rsidP="00C33BDE">
            <w:pPr>
              <w:widowControl w:val="0"/>
              <w:spacing w:line="240" w:lineRule="auto"/>
              <w:rPr>
                <w:rFonts w:ascii="Times New Roman" w:eastAsia="Arvo" w:hAnsi="Times New Roman" w:cs="Times New Roman"/>
                <w:sz w:val="24"/>
                <w:szCs w:val="24"/>
              </w:rPr>
            </w:pPr>
          </w:p>
        </w:tc>
        <w:tc>
          <w:tcPr>
            <w:tcW w:w="1500" w:type="dxa"/>
            <w:shd w:val="clear" w:color="auto" w:fill="auto"/>
            <w:tcMar>
              <w:top w:w="100" w:type="dxa"/>
              <w:left w:w="100" w:type="dxa"/>
              <w:bottom w:w="100" w:type="dxa"/>
              <w:right w:w="100" w:type="dxa"/>
            </w:tcMar>
          </w:tcPr>
          <w:p w14:paraId="744F1B1E" w14:textId="77777777" w:rsidR="007B4068" w:rsidRPr="0099286C" w:rsidRDefault="007B4068" w:rsidP="00C33BDE">
            <w:pPr>
              <w:widowControl w:val="0"/>
              <w:spacing w:line="240" w:lineRule="auto"/>
              <w:rPr>
                <w:rFonts w:ascii="Times New Roman" w:eastAsia="Arvo" w:hAnsi="Times New Roman" w:cs="Times New Roman"/>
                <w:sz w:val="24"/>
                <w:szCs w:val="24"/>
              </w:rPr>
            </w:pPr>
          </w:p>
        </w:tc>
        <w:tc>
          <w:tcPr>
            <w:tcW w:w="1980" w:type="dxa"/>
            <w:shd w:val="clear" w:color="auto" w:fill="auto"/>
            <w:tcMar>
              <w:top w:w="100" w:type="dxa"/>
              <w:left w:w="100" w:type="dxa"/>
              <w:bottom w:w="100" w:type="dxa"/>
              <w:right w:w="100" w:type="dxa"/>
            </w:tcMar>
          </w:tcPr>
          <w:p w14:paraId="19D04EC7" w14:textId="77777777" w:rsidR="007B4068" w:rsidRPr="0099286C" w:rsidRDefault="007B4068" w:rsidP="00C33BDE">
            <w:pPr>
              <w:widowControl w:val="0"/>
              <w:spacing w:line="240" w:lineRule="auto"/>
              <w:rPr>
                <w:rFonts w:ascii="Times New Roman" w:eastAsia="Arvo" w:hAnsi="Times New Roman" w:cs="Times New Roman"/>
                <w:sz w:val="24"/>
                <w:szCs w:val="24"/>
                <w:u w:val="single"/>
              </w:rPr>
            </w:pPr>
          </w:p>
        </w:tc>
        <w:tc>
          <w:tcPr>
            <w:tcW w:w="2580" w:type="dxa"/>
            <w:shd w:val="clear" w:color="auto" w:fill="auto"/>
            <w:tcMar>
              <w:top w:w="100" w:type="dxa"/>
              <w:left w:w="100" w:type="dxa"/>
              <w:bottom w:w="100" w:type="dxa"/>
              <w:right w:w="100" w:type="dxa"/>
            </w:tcMar>
          </w:tcPr>
          <w:p w14:paraId="676AEBF3" w14:textId="77777777" w:rsidR="007B4068" w:rsidRPr="0099286C" w:rsidRDefault="007B4068" w:rsidP="00C33BDE">
            <w:pPr>
              <w:widowControl w:val="0"/>
              <w:spacing w:line="240" w:lineRule="auto"/>
              <w:rPr>
                <w:rFonts w:ascii="Times New Roman" w:eastAsia="Arvo" w:hAnsi="Times New Roman" w:cs="Times New Roman"/>
                <w:sz w:val="24"/>
                <w:szCs w:val="24"/>
              </w:rPr>
            </w:pPr>
          </w:p>
        </w:tc>
        <w:tc>
          <w:tcPr>
            <w:tcW w:w="2175" w:type="dxa"/>
            <w:shd w:val="clear" w:color="auto" w:fill="auto"/>
            <w:tcMar>
              <w:top w:w="100" w:type="dxa"/>
              <w:left w:w="100" w:type="dxa"/>
              <w:bottom w:w="100" w:type="dxa"/>
              <w:right w:w="100" w:type="dxa"/>
            </w:tcMar>
          </w:tcPr>
          <w:p w14:paraId="0BEACA4F" w14:textId="77777777" w:rsidR="007B4068" w:rsidRPr="0099286C" w:rsidRDefault="007B4068" w:rsidP="00C33BDE">
            <w:pPr>
              <w:widowControl w:val="0"/>
              <w:spacing w:line="240" w:lineRule="auto"/>
              <w:rPr>
                <w:rFonts w:ascii="Times New Roman" w:eastAsia="Arvo" w:hAnsi="Times New Roman" w:cs="Times New Roman"/>
                <w:sz w:val="24"/>
                <w:szCs w:val="24"/>
              </w:rPr>
            </w:pPr>
          </w:p>
        </w:tc>
      </w:tr>
    </w:tbl>
    <w:p w14:paraId="7EB81A3E" w14:textId="77777777" w:rsidR="007B4068" w:rsidRPr="0099286C" w:rsidRDefault="007B4068" w:rsidP="007B4068">
      <w:pPr>
        <w:pStyle w:val="Heading3"/>
        <w:keepNext w:val="0"/>
        <w:keepLines w:val="0"/>
        <w:jc w:val="both"/>
        <w:rPr>
          <w:rFonts w:ascii="Times New Roman" w:hAnsi="Times New Roman" w:cs="Times New Roman"/>
          <w:sz w:val="24"/>
          <w:szCs w:val="24"/>
        </w:rPr>
      </w:pPr>
      <w:bookmarkStart w:id="2" w:name="_lr6sw7e5whwy" w:colFirst="0" w:colLast="0"/>
      <w:bookmarkEnd w:id="2"/>
      <w:r w:rsidRPr="0099286C">
        <w:rPr>
          <w:rFonts w:ascii="Times New Roman" w:hAnsi="Times New Roman" w:cs="Times New Roman"/>
          <w:sz w:val="24"/>
          <w:szCs w:val="24"/>
        </w:rPr>
        <w:t>Key Privacy and Safety Features</w:t>
      </w:r>
    </w:p>
    <w:p w14:paraId="77D3B53B" w14:textId="77777777" w:rsidR="007B4068" w:rsidRPr="0099286C" w:rsidRDefault="007B4068" w:rsidP="007B4068">
      <w:pPr>
        <w:pStyle w:val="Heading4"/>
        <w:keepNext w:val="0"/>
        <w:keepLines w:val="0"/>
        <w:spacing w:before="0"/>
        <w:jc w:val="both"/>
        <w:rPr>
          <w:rFonts w:ascii="Times New Roman" w:hAnsi="Times New Roman" w:cs="Times New Roman"/>
          <w:sz w:val="24"/>
          <w:szCs w:val="24"/>
        </w:rPr>
      </w:pPr>
      <w:bookmarkStart w:id="3" w:name="_2u7gawbjjzpx" w:colFirst="0" w:colLast="0"/>
      <w:bookmarkEnd w:id="3"/>
      <w:r w:rsidRPr="0099286C">
        <w:rPr>
          <w:rFonts w:ascii="Times New Roman" w:hAnsi="Times New Roman" w:cs="Times New Roman"/>
          <w:sz w:val="24"/>
          <w:szCs w:val="24"/>
        </w:rPr>
        <w:t>Compliance Standards</w:t>
      </w:r>
    </w:p>
    <w:p w14:paraId="0FDC8A41" w14:textId="77777777" w:rsidR="007B4068" w:rsidRPr="0099286C" w:rsidRDefault="007B4068" w:rsidP="007B4068">
      <w:pPr>
        <w:numPr>
          <w:ilvl w:val="0"/>
          <w:numId w:val="8"/>
        </w:numPr>
        <w:spacing w:after="0"/>
        <w:rPr>
          <w:rFonts w:ascii="Times New Roman" w:hAnsi="Times New Roman" w:cs="Times New Roman"/>
          <w:sz w:val="24"/>
          <w:szCs w:val="24"/>
        </w:rPr>
      </w:pPr>
      <w:r w:rsidRPr="0099286C">
        <w:rPr>
          <w:rFonts w:ascii="Times New Roman" w:eastAsia="Arvo" w:hAnsi="Times New Roman" w:cs="Times New Roman"/>
          <w:b/>
          <w:bCs/>
          <w:sz w:val="24"/>
          <w:szCs w:val="24"/>
        </w:rPr>
        <w:t>COPPA</w:t>
      </w:r>
      <w:r w:rsidRPr="0099286C">
        <w:rPr>
          <w:rFonts w:ascii="Times New Roman" w:eastAsia="Arvo" w:hAnsi="Times New Roman" w:cs="Times New Roman"/>
          <w:sz w:val="24"/>
          <w:szCs w:val="24"/>
        </w:rPr>
        <w:t xml:space="preserve"> (Children's Online Privacy Protection Act) compliant</w:t>
      </w:r>
    </w:p>
    <w:p w14:paraId="1AB08FCB" w14:textId="77777777" w:rsidR="007B4068" w:rsidRPr="0099286C" w:rsidRDefault="007B4068" w:rsidP="007B4068">
      <w:pPr>
        <w:numPr>
          <w:ilvl w:val="0"/>
          <w:numId w:val="8"/>
        </w:numPr>
        <w:spacing w:after="0"/>
        <w:rPr>
          <w:rFonts w:ascii="Times New Roman" w:hAnsi="Times New Roman" w:cs="Times New Roman"/>
          <w:sz w:val="24"/>
          <w:szCs w:val="24"/>
        </w:rPr>
      </w:pPr>
      <w:r w:rsidRPr="0099286C">
        <w:rPr>
          <w:rFonts w:ascii="Times New Roman" w:eastAsia="Arvo" w:hAnsi="Times New Roman" w:cs="Times New Roman"/>
          <w:b/>
          <w:bCs/>
          <w:sz w:val="24"/>
          <w:szCs w:val="24"/>
        </w:rPr>
        <w:t>FERPA</w:t>
      </w:r>
      <w:r w:rsidRPr="0099286C">
        <w:rPr>
          <w:rFonts w:ascii="Times New Roman" w:eastAsia="Arvo" w:hAnsi="Times New Roman" w:cs="Times New Roman"/>
          <w:sz w:val="24"/>
          <w:szCs w:val="24"/>
        </w:rPr>
        <w:t xml:space="preserve"> (Family Educational Rights and Privacy Act) compliant</w:t>
      </w:r>
    </w:p>
    <w:p w14:paraId="028930B9" w14:textId="77777777" w:rsidR="007B4068" w:rsidRPr="0099286C" w:rsidRDefault="007B4068" w:rsidP="007B4068">
      <w:pPr>
        <w:numPr>
          <w:ilvl w:val="0"/>
          <w:numId w:val="8"/>
        </w:numPr>
        <w:spacing w:after="0"/>
        <w:rPr>
          <w:rFonts w:ascii="Times New Roman" w:hAnsi="Times New Roman" w:cs="Times New Roman"/>
          <w:sz w:val="24"/>
          <w:szCs w:val="24"/>
        </w:rPr>
      </w:pPr>
      <w:r w:rsidRPr="0099286C">
        <w:rPr>
          <w:rFonts w:ascii="Times New Roman" w:eastAsia="Arvo" w:hAnsi="Times New Roman" w:cs="Times New Roman"/>
          <w:b/>
          <w:bCs/>
          <w:sz w:val="24"/>
          <w:szCs w:val="24"/>
        </w:rPr>
        <w:t>GDPR</w:t>
      </w:r>
      <w:r w:rsidRPr="0099286C">
        <w:rPr>
          <w:rFonts w:ascii="Times New Roman" w:eastAsia="Arvo" w:hAnsi="Times New Roman" w:cs="Times New Roman"/>
          <w:sz w:val="24"/>
          <w:szCs w:val="24"/>
        </w:rPr>
        <w:t xml:space="preserve"> (General Data Protection Regulation) compliant</w:t>
      </w:r>
    </w:p>
    <w:p w14:paraId="641ED1BE" w14:textId="77777777" w:rsidR="007B4068" w:rsidRPr="0099286C" w:rsidRDefault="007B4068" w:rsidP="007B4068">
      <w:pPr>
        <w:numPr>
          <w:ilvl w:val="0"/>
          <w:numId w:val="8"/>
        </w:numPr>
        <w:spacing w:after="240"/>
        <w:rPr>
          <w:rFonts w:ascii="Times New Roman" w:hAnsi="Times New Roman" w:cs="Times New Roman"/>
          <w:sz w:val="24"/>
          <w:szCs w:val="24"/>
        </w:rPr>
      </w:pPr>
      <w:r w:rsidRPr="0099286C">
        <w:rPr>
          <w:rFonts w:ascii="Times New Roman" w:eastAsia="Arvo" w:hAnsi="Times New Roman" w:cs="Times New Roman"/>
          <w:b/>
          <w:bCs/>
          <w:sz w:val="24"/>
          <w:szCs w:val="24"/>
        </w:rPr>
        <w:t>State privacy laws</w:t>
      </w:r>
      <w:r w:rsidRPr="0099286C">
        <w:rPr>
          <w:rFonts w:ascii="Times New Roman" w:eastAsia="Arvo" w:hAnsi="Times New Roman" w:cs="Times New Roman"/>
          <w:sz w:val="24"/>
          <w:szCs w:val="24"/>
        </w:rPr>
        <w:t xml:space="preserve"> compliant (varies by tool)</w:t>
      </w:r>
    </w:p>
    <w:p w14:paraId="0D614A22" w14:textId="77777777" w:rsidR="007B4068" w:rsidRPr="0099286C" w:rsidRDefault="007B4068" w:rsidP="007B4068">
      <w:pPr>
        <w:pStyle w:val="Heading4"/>
        <w:keepNext w:val="0"/>
        <w:keepLines w:val="0"/>
        <w:jc w:val="both"/>
        <w:rPr>
          <w:rFonts w:ascii="Times New Roman" w:hAnsi="Times New Roman" w:cs="Times New Roman"/>
          <w:sz w:val="24"/>
          <w:szCs w:val="24"/>
        </w:rPr>
      </w:pPr>
      <w:bookmarkStart w:id="4" w:name="_5avhhorj4ein" w:colFirst="0" w:colLast="0"/>
      <w:bookmarkEnd w:id="4"/>
      <w:r w:rsidRPr="0099286C">
        <w:rPr>
          <w:rFonts w:ascii="Times New Roman" w:hAnsi="Times New Roman" w:cs="Times New Roman"/>
          <w:sz w:val="24"/>
          <w:szCs w:val="24"/>
        </w:rPr>
        <w:t>Common Safety Features</w:t>
      </w:r>
    </w:p>
    <w:p w14:paraId="6865B83D" w14:textId="77777777" w:rsidR="007B4068" w:rsidRPr="0099286C" w:rsidRDefault="007B4068" w:rsidP="007B4068">
      <w:pPr>
        <w:numPr>
          <w:ilvl w:val="0"/>
          <w:numId w:val="9"/>
        </w:numPr>
        <w:spacing w:before="240" w:after="0"/>
        <w:rPr>
          <w:rFonts w:ascii="Times New Roman" w:eastAsia="Arvo" w:hAnsi="Times New Roman" w:cs="Times New Roman"/>
          <w:sz w:val="24"/>
          <w:szCs w:val="24"/>
        </w:rPr>
      </w:pPr>
      <w:r w:rsidRPr="0099286C">
        <w:rPr>
          <w:rFonts w:ascii="Times New Roman" w:eastAsia="Arvo" w:hAnsi="Times New Roman" w:cs="Times New Roman"/>
          <w:sz w:val="24"/>
          <w:szCs w:val="24"/>
        </w:rPr>
        <w:t>No storage of personally identifiable information (PII)</w:t>
      </w:r>
    </w:p>
    <w:p w14:paraId="2159FDB7" w14:textId="77777777" w:rsidR="007B4068" w:rsidRPr="0099286C" w:rsidRDefault="007B4068" w:rsidP="007B4068">
      <w:pPr>
        <w:numPr>
          <w:ilvl w:val="0"/>
          <w:numId w:val="9"/>
        </w:num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Data encryption in transit and at rest</w:t>
      </w:r>
    </w:p>
    <w:p w14:paraId="14670B22" w14:textId="77777777" w:rsidR="007B4068" w:rsidRPr="0099286C" w:rsidRDefault="007B4068" w:rsidP="007B4068">
      <w:pPr>
        <w:numPr>
          <w:ilvl w:val="0"/>
          <w:numId w:val="9"/>
        </w:num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Regular privacy audits and assessments</w:t>
      </w:r>
    </w:p>
    <w:p w14:paraId="5022CCED" w14:textId="77777777" w:rsidR="007B4068" w:rsidRPr="0099286C" w:rsidRDefault="007B4068" w:rsidP="007B4068">
      <w:pPr>
        <w:numPr>
          <w:ilvl w:val="0"/>
          <w:numId w:val="9"/>
        </w:num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Teacher oversight and control of student interactions</w:t>
      </w:r>
    </w:p>
    <w:p w14:paraId="621C7511" w14:textId="77777777" w:rsidR="007B4068" w:rsidRPr="0099286C" w:rsidRDefault="007B4068" w:rsidP="007B4068">
      <w:pPr>
        <w:numPr>
          <w:ilvl w:val="0"/>
          <w:numId w:val="9"/>
        </w:num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Age-appropriate content filtering</w:t>
      </w:r>
    </w:p>
    <w:p w14:paraId="78C3E643" w14:textId="77777777" w:rsidR="007B4068" w:rsidRPr="0099286C" w:rsidRDefault="007B4068" w:rsidP="007B4068">
      <w:pPr>
        <w:numPr>
          <w:ilvl w:val="0"/>
          <w:numId w:val="9"/>
        </w:numPr>
        <w:spacing w:after="0"/>
        <w:rPr>
          <w:rFonts w:ascii="Times New Roman" w:eastAsia="Arvo" w:hAnsi="Times New Roman" w:cs="Times New Roman"/>
          <w:sz w:val="24"/>
          <w:szCs w:val="24"/>
        </w:rPr>
      </w:pPr>
      <w:r w:rsidRPr="0099286C">
        <w:rPr>
          <w:rFonts w:ascii="Times New Roman" w:eastAsia="Arvo" w:hAnsi="Times New Roman" w:cs="Times New Roman"/>
          <w:sz w:val="24"/>
          <w:szCs w:val="24"/>
        </w:rPr>
        <w:t>Secure data sharing agreements available for districts</w:t>
      </w:r>
    </w:p>
    <w:p w14:paraId="6A6EC01B" w14:textId="01E50B6D" w:rsidR="007B4068" w:rsidRPr="0099286C" w:rsidRDefault="007B4068" w:rsidP="007B4068">
      <w:pPr>
        <w:pStyle w:val="Heading2"/>
        <w:rPr>
          <w:rFonts w:ascii="Times New Roman" w:hAnsi="Times New Roman" w:cs="Times New Roman"/>
          <w:sz w:val="24"/>
          <w:szCs w:val="24"/>
        </w:rPr>
      </w:pPr>
      <w:bookmarkStart w:id="5" w:name="_dic0lg4raewd" w:colFirst="0" w:colLast="0"/>
      <w:bookmarkEnd w:id="5"/>
      <w:r w:rsidRPr="0099286C">
        <w:rPr>
          <w:rFonts w:ascii="Times New Roman" w:hAnsi="Times New Roman" w:cs="Times New Roman"/>
          <w:sz w:val="24"/>
          <w:szCs w:val="24"/>
        </w:rPr>
        <w:lastRenderedPageBreak/>
        <w:t>Table 2 Chrome Extensions and Apps</w:t>
      </w:r>
    </w:p>
    <w:tbl>
      <w:tblPr>
        <w:tblpPr w:leftFromText="144" w:rightFromText="144" w:topFromText="144" w:bottomFromText="288" w:vertAnchor="text" w:tblpX="-60"/>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0"/>
        <w:gridCol w:w="1920"/>
        <w:gridCol w:w="2070"/>
        <w:gridCol w:w="2250"/>
        <w:gridCol w:w="1980"/>
      </w:tblGrid>
      <w:tr w:rsidR="007B4068" w:rsidRPr="0099286C" w14:paraId="04ED73F7" w14:textId="77777777" w:rsidTr="00C33BDE">
        <w:tc>
          <w:tcPr>
            <w:tcW w:w="1200" w:type="dxa"/>
            <w:tcBorders>
              <w:bottom w:val="single" w:sz="5" w:space="0" w:color="000000"/>
            </w:tcBorders>
            <w:tcMar>
              <w:top w:w="144" w:type="dxa"/>
              <w:left w:w="144" w:type="dxa"/>
              <w:bottom w:w="144" w:type="dxa"/>
              <w:right w:w="144" w:type="dxa"/>
            </w:tcMar>
          </w:tcPr>
          <w:p w14:paraId="35CCBCA7" w14:textId="77777777" w:rsidR="007B4068" w:rsidRPr="0099286C" w:rsidRDefault="007B4068" w:rsidP="00C33BDE">
            <w:pPr>
              <w:widowControl w:val="0"/>
              <w:spacing w:line="240" w:lineRule="auto"/>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lastRenderedPageBreak/>
              <w:t>Tool Name</w:t>
            </w:r>
          </w:p>
        </w:tc>
        <w:tc>
          <w:tcPr>
            <w:tcW w:w="1920" w:type="dxa"/>
            <w:tcBorders>
              <w:bottom w:val="single" w:sz="5" w:space="0" w:color="000000"/>
            </w:tcBorders>
            <w:tcMar>
              <w:top w:w="144" w:type="dxa"/>
              <w:left w:w="144" w:type="dxa"/>
              <w:bottom w:w="144" w:type="dxa"/>
              <w:right w:w="144" w:type="dxa"/>
            </w:tcMar>
          </w:tcPr>
          <w:p w14:paraId="0A6E1B47" w14:textId="77777777" w:rsidR="007B4068" w:rsidRPr="0099286C" w:rsidRDefault="007B4068" w:rsidP="00C33BDE">
            <w:pPr>
              <w:widowControl w:val="0"/>
              <w:spacing w:line="240" w:lineRule="auto"/>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Approved for</w:t>
            </w:r>
          </w:p>
        </w:tc>
        <w:tc>
          <w:tcPr>
            <w:tcW w:w="2070" w:type="dxa"/>
            <w:tcBorders>
              <w:bottom w:val="single" w:sz="5" w:space="0" w:color="000000"/>
            </w:tcBorders>
            <w:tcMar>
              <w:top w:w="144" w:type="dxa"/>
              <w:left w:w="144" w:type="dxa"/>
              <w:bottom w:w="144" w:type="dxa"/>
              <w:right w:w="144" w:type="dxa"/>
            </w:tcMar>
          </w:tcPr>
          <w:p w14:paraId="3D1926A5" w14:textId="77777777" w:rsidR="007B4068" w:rsidRPr="0099286C" w:rsidRDefault="007B4068" w:rsidP="00C33BDE">
            <w:pPr>
              <w:widowControl w:val="0"/>
              <w:spacing w:line="240" w:lineRule="auto"/>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Privacy Policy</w:t>
            </w:r>
          </w:p>
        </w:tc>
        <w:tc>
          <w:tcPr>
            <w:tcW w:w="2250" w:type="dxa"/>
            <w:tcBorders>
              <w:bottom w:val="single" w:sz="5" w:space="0" w:color="000000"/>
            </w:tcBorders>
            <w:tcMar>
              <w:top w:w="144" w:type="dxa"/>
              <w:left w:w="144" w:type="dxa"/>
              <w:bottom w:w="144" w:type="dxa"/>
              <w:right w:w="144" w:type="dxa"/>
            </w:tcMar>
          </w:tcPr>
          <w:p w14:paraId="08EC5618" w14:textId="77777777" w:rsidR="007B4068" w:rsidRPr="0099286C" w:rsidRDefault="007B4068" w:rsidP="00C33BDE">
            <w:pPr>
              <w:widowControl w:val="0"/>
              <w:spacing w:line="240" w:lineRule="auto"/>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Education Use Examples</w:t>
            </w:r>
          </w:p>
        </w:tc>
        <w:tc>
          <w:tcPr>
            <w:tcW w:w="1980" w:type="dxa"/>
            <w:tcBorders>
              <w:bottom w:val="single" w:sz="5" w:space="0" w:color="000000"/>
            </w:tcBorders>
            <w:tcMar>
              <w:top w:w="144" w:type="dxa"/>
              <w:left w:w="144" w:type="dxa"/>
              <w:bottom w:w="144" w:type="dxa"/>
              <w:right w:w="144" w:type="dxa"/>
            </w:tcMar>
          </w:tcPr>
          <w:p w14:paraId="6DAF9B80" w14:textId="77777777" w:rsidR="007B4068" w:rsidRPr="0099286C" w:rsidRDefault="007B4068" w:rsidP="00C33BDE">
            <w:pPr>
              <w:widowControl w:val="0"/>
              <w:spacing w:line="240" w:lineRule="auto"/>
              <w:rPr>
                <w:rFonts w:ascii="Times New Roman" w:eastAsia="Arvo" w:hAnsi="Times New Roman" w:cs="Times New Roman"/>
                <w:b/>
                <w:bCs/>
                <w:sz w:val="24"/>
                <w:szCs w:val="24"/>
              </w:rPr>
            </w:pPr>
            <w:r w:rsidRPr="0099286C">
              <w:rPr>
                <w:rFonts w:ascii="Times New Roman" w:eastAsia="Arvo" w:hAnsi="Times New Roman" w:cs="Times New Roman"/>
                <w:b/>
                <w:bCs/>
                <w:sz w:val="24"/>
                <w:szCs w:val="24"/>
              </w:rPr>
              <w:t>Compliance &amp; Privacy Features</w:t>
            </w:r>
          </w:p>
        </w:tc>
      </w:tr>
      <w:tr w:rsidR="007B4068" w:rsidRPr="0099286C" w14:paraId="23873DA7"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48684F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Adobe Express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A73D49"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Art,Media</w:t>
            </w:r>
            <w:proofErr w:type="spellEnd"/>
            <w:r w:rsidRPr="0099286C">
              <w:rPr>
                <w:rFonts w:ascii="Times New Roman" w:hAnsi="Times New Roman" w:cs="Times New Roman"/>
                <w:sz w:val="24"/>
                <w:szCs w:val="24"/>
              </w:rPr>
              <w:t xml:space="preserve"> Production, All Subjects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5E6FFA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adobe.com/privacy/policy.html</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9EA4CE2"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Creating presentations, posters, videos, and multimedia projects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C94622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 Data encryption</w:t>
            </w:r>
          </w:p>
        </w:tc>
      </w:tr>
      <w:tr w:rsidR="007B4068" w:rsidRPr="0099286C" w14:paraId="5F24C690"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654F95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Adobe Creative Cloud</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4EDADD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Art, Media Production, Design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D32A590"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adobe.com/privacy/policy.html</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B064F5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Advanced design projects, video editing, graphic design</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C1EA82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Enterprise-grade security</w:t>
            </w:r>
          </w:p>
        </w:tc>
      </w:tr>
      <w:tr w:rsidR="007B4068" w:rsidRPr="0099286C" w14:paraId="46531C9C"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0E2749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Audacity Online</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A9F2BA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Music, Podcasts, Media Production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75B8AD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Contact vendor for privacy 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DEAA27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Audio editing, podcast creation, music production</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D677DD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Cloud-based security, minimal data collection</w:t>
            </w:r>
          </w:p>
        </w:tc>
      </w:tr>
      <w:tr w:rsidR="007B4068" w:rsidRPr="0099286C" w14:paraId="468BA76B"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D7D6A67"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Bionify</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F67FA8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Reading Support, Accessibility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303430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F2FDEB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Converting text to Bionic Reading format for improved comprehension</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A7F73D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 client-side processing</w:t>
            </w:r>
          </w:p>
        </w:tc>
      </w:tr>
      <w:tr w:rsidR="007B4068" w:rsidRPr="0099286C" w14:paraId="70E5B1C8"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6A28311"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BrainPop</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38B232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Science, Social Studies, English, Math, Health</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BD0724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brainpop.com/privacy-policy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6BDB35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Animated educational videos with quizzes and activities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696C3E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1CEB8CD8"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6E2291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Calendly</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D4F0C5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 xml:space="preserve">Scheduling, </w:t>
            </w:r>
            <w:r w:rsidRPr="0099286C">
              <w:rPr>
                <w:rFonts w:ascii="Times New Roman" w:hAnsi="Times New Roman" w:cs="Times New Roman"/>
                <w:sz w:val="24"/>
                <w:szCs w:val="24"/>
              </w:rPr>
              <w:lastRenderedPageBreak/>
              <w:t>Administration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C98DC7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calendly.com/priv</w:t>
            </w:r>
            <w:r w:rsidRPr="0099286C">
              <w:rPr>
                <w:rFonts w:ascii="Times New Roman" w:hAnsi="Times New Roman" w:cs="Times New Roman"/>
                <w:sz w:val="24"/>
                <w:szCs w:val="24"/>
              </w:rPr>
              <w:lastRenderedPageBreak/>
              <w:t>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F4E94E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 xml:space="preserve">Scheduling parent conferences, student </w:t>
            </w:r>
            <w:r w:rsidRPr="0099286C">
              <w:rPr>
                <w:rFonts w:ascii="Times New Roman" w:hAnsi="Times New Roman" w:cs="Times New Roman"/>
                <w:sz w:val="24"/>
                <w:szCs w:val="24"/>
              </w:rPr>
              <w:lastRenderedPageBreak/>
              <w:t>meetings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4B41DE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 xml:space="preserve">GDPR compliant, data </w:t>
            </w:r>
            <w:r w:rsidRPr="0099286C">
              <w:rPr>
                <w:rFonts w:ascii="Times New Roman" w:hAnsi="Times New Roman" w:cs="Times New Roman"/>
                <w:sz w:val="24"/>
                <w:szCs w:val="24"/>
              </w:rPr>
              <w:lastRenderedPageBreak/>
              <w:t>encryption, SSO support</w:t>
            </w:r>
          </w:p>
        </w:tc>
      </w:tr>
      <w:tr w:rsidR="007B4068" w:rsidRPr="0099286C" w14:paraId="75E18C3E"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3870C3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Deadname Remover</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EEC7A5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Accessibility, Inclusivity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11E25B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C99833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Supporting transgender students by replacing deadnames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84CD05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Client-side processing, privacy-focused</w:t>
            </w:r>
          </w:p>
        </w:tc>
      </w:tr>
      <w:tr w:rsidR="007B4068" w:rsidRPr="0099286C" w14:paraId="595338DF"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8CE234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Desmos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72C454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Mathematics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86A1FD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desmos.com/privacy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A534DC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Graphing calculator, interactive math visualizations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8DC5FC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1071D6A6"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8B9AC3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Document Studio</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6106E5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Administration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F6671A0"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digitalinspiration.com/privacy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821D56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Mail merge, auto-generate documents from Forms/Sheets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5058952"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Google Workspace integration, secure data handling</w:t>
            </w:r>
          </w:p>
        </w:tc>
      </w:tr>
      <w:tr w:rsidR="007B4068" w:rsidRPr="0099286C" w14:paraId="1B72BB1B"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A445932"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Draftback</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B1ECA8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Writing, Academic Integrity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4C5E2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7C4F87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Viewing document revision history, detecting plagiarism</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A7C3E6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Local processing, revision tracking</w:t>
            </w:r>
          </w:p>
        </w:tc>
      </w:tr>
      <w:tr w:rsidR="007B4068" w:rsidRPr="0099286C" w14:paraId="12EAFC38"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B80AB71"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EasyBib</w:t>
            </w:r>
            <w:proofErr w:type="spellEnd"/>
            <w:r w:rsidRPr="0099286C">
              <w:rPr>
                <w:rFonts w:ascii="Times New Roman" w:hAnsi="Times New Roman" w:cs="Times New Roman"/>
                <w:sz w:val="24"/>
                <w:szCs w:val="24"/>
              </w:rPr>
              <w:t xml:space="preserve"> Toolbar</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23DBD1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Research, Writing, English</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58C915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easybib.com/privacy-policy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CB0C35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Citation creation, source credibility checking</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441FF4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Standard web privacy practices</w:t>
            </w:r>
          </w:p>
        </w:tc>
      </w:tr>
      <w:tr w:rsidR="007B4068" w:rsidRPr="0099286C" w14:paraId="72120CFF"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BDAB760"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EquatIO</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0B9BF3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Mathematics, STEM</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0E92C3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texthelp.com/privacy-policy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C5243A0"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Creating equations in Google Docs/Slides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AF91E7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66F038C9"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989902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Equation Editor ++</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D6B988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Mathematics, STEM</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3C68E7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355346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LaTeX equation editing with graphical interface</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6C7B82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w:t>
            </w:r>
          </w:p>
        </w:tc>
      </w:tr>
      <w:tr w:rsidR="007B4068" w:rsidRPr="0099286C" w14:paraId="1B40B74A"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8BF639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Fillable Document</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15C794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Forms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3A4DE4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vendor for privacy 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6F0029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Creating interactive forms from Docs/Slides/Sheets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0A0288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Google Workspace integration</w:t>
            </w:r>
          </w:p>
        </w:tc>
      </w:tr>
      <w:tr w:rsidR="007B4068" w:rsidRPr="0099286C" w14:paraId="2BDD23A5"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CC4545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Form Publisher</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2E49DB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Administration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783E46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vendor for privacy 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9DD9D2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Generating PDFs from Form submissions, mail merge</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5E34BB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Secure document generation</w:t>
            </w:r>
          </w:p>
        </w:tc>
      </w:tr>
      <w:tr w:rsidR="007B4068" w:rsidRPr="0099286C" w14:paraId="228EB3A0"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DAD3B32"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Fullscreen Interactive Google Slides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9C4C73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D1BE2A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1D2C75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Interactive presentations with full-screen functionality</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E35D73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w:t>
            </w:r>
          </w:p>
        </w:tc>
      </w:tr>
      <w:tr w:rsidR="007B4068" w:rsidRPr="0099286C" w14:paraId="3ABA3208"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8DB5A6"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GoGuardian</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27E87C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Classroom Management, Safety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B2CD64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goguardian.com/privacy-policy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224758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Student monitoring, web filtering, screen sharing</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BBD5D8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 SOC 2 certified</w:t>
            </w:r>
          </w:p>
        </w:tc>
      </w:tr>
      <w:tr w:rsidR="007B4068" w:rsidRPr="0099286C" w14:paraId="09547D0D"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41E1E8C"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Hypatia</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28698D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Mathematics, STEM</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0A1F12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FAD53D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Fast equation creation and editing</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7761D7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Client-side processing</w:t>
            </w:r>
          </w:p>
        </w:tc>
      </w:tr>
      <w:tr w:rsidR="007B4068" w:rsidRPr="0099286C" w14:paraId="0A22E363"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94E1F1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Icons for Slides and Docs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50B4DC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Design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DB3D3BC"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6CECA9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Adding visual elements to presentations and documents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63E968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w:t>
            </w:r>
          </w:p>
        </w:tc>
      </w:tr>
      <w:tr w:rsidR="007B4068" w:rsidRPr="0099286C" w14:paraId="0CE2F5FC"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77A14F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Immersive Reader</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1835D4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Reading, Accessibility, ELL</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79EA8A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microsoft.com/privacy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CB85D5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Text-to-speech, translation, picture dictionary</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7E2A50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enterprise security</w:t>
            </w:r>
          </w:p>
        </w:tc>
      </w:tr>
      <w:tr w:rsidR="007B4068" w:rsidRPr="0099286C" w14:paraId="5A1F0960"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A038D99"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Iorad</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55C2A9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Tutorials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BDB581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iorad.com/privacy-policy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8CF7E30"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Creating step-by-step tutorials and guides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B28DFD0"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Cloud storage security, minimal data retention</w:t>
            </w:r>
          </w:p>
        </w:tc>
      </w:tr>
      <w:tr w:rsidR="007B4068" w:rsidRPr="0099286C" w14:paraId="613F4C63"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3B7876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Library Extension</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2D29152"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Research, Reading</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31DF03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libraryextension.com/privacy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E968B9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Checking library availability while browsing</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075C62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Local processing, minimal data collection</w:t>
            </w:r>
          </w:p>
        </w:tc>
      </w:tr>
      <w:tr w:rsidR="007B4068" w:rsidRPr="0099286C" w14:paraId="079F9C12"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4624EB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Loom</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A730A7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Professional Development</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A65495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loom.com/privacy-policy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ABBDE8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Video recording for lessons, feedback, tutorials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454E34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GDPR compliant, SOC 2 certified</w:t>
            </w:r>
          </w:p>
        </w:tc>
      </w:tr>
      <w:tr w:rsidR="007B4068" w:rsidRPr="0099286C" w14:paraId="4793355E"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1331564"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Mergo</w:t>
            </w:r>
            <w:proofErr w:type="spellEnd"/>
            <w:r w:rsidRPr="0099286C">
              <w:rPr>
                <w:rFonts w:ascii="Times New Roman" w:hAnsi="Times New Roman" w:cs="Times New Roman"/>
                <w:sz w:val="24"/>
                <w:szCs w:val="24"/>
              </w:rPr>
              <w:t xml:space="preserve"> Mail Merge</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FC84F4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Communication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297431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vendor for privacy 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FF5CEC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Mass personalized emails with AI assistance</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40B7BA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Google Workspace integration</w:t>
            </w:r>
          </w:p>
        </w:tc>
      </w:tr>
      <w:tr w:rsidR="007B4068" w:rsidRPr="0099286C" w14:paraId="51DCB221"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5733B7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Mote</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0BD997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Feedback</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4B5B53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justmote.me/privacy-policy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9F5B4E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Audio feedback, voice notes in assignments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22ADFE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79C95755"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AAA769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Natural Reader</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893D66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Reading, Accessibility, ELL</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A94B73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naturalreaders.com/privacy-policy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6464AC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Text-to-speech for reading support</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1AF367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Standard web privacy practices</w:t>
            </w:r>
          </w:p>
        </w:tc>
      </w:tr>
      <w:tr w:rsidR="007B4068" w:rsidRPr="0099286C" w14:paraId="662FDB88"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C284B7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Nearpod</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0E5051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D01989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nearpod.com/privacy-policy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14823D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Interactive lessons, formative assessments, virtual field trips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793A50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7CBDC916"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505DB4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Open Dyslexic</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CB9273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Reading, Accessibility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621C08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7E384D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Font conversion for dyslexia support</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E6CBDE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Client-side processing</w:t>
            </w:r>
          </w:p>
        </w:tc>
      </w:tr>
      <w:tr w:rsidR="007B4068" w:rsidRPr="0099286C" w14:paraId="6CF5A679"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7D85B76"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PearDeck</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2398B1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49AE22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peardeck.com/privacy-policy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4E2CD5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Interactive presentations, formative assessment</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BECF81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0E08EA0C"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7006B4A"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Publigo</w:t>
            </w:r>
            <w:proofErr w:type="spellEnd"/>
            <w:r w:rsidRPr="0099286C">
              <w:rPr>
                <w:rFonts w:ascii="Times New Roman" w:hAnsi="Times New Roman" w:cs="Times New Roman"/>
                <w:sz w:val="24"/>
                <w:szCs w:val="24"/>
              </w:rPr>
              <w:t xml:space="preserve"> Document Merge</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620CEF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Administration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3B0FF2C"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vendor for privacy 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83A173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Personalized document and PDF generation</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799B02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Google Workspace integration</w:t>
            </w:r>
          </w:p>
        </w:tc>
      </w:tr>
      <w:tr w:rsidR="007B4068" w:rsidRPr="0099286C" w14:paraId="621B9EA7"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7078237"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Read&amp;Write</w:t>
            </w:r>
            <w:proofErr w:type="spellEnd"/>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61B1FC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Reading, Writing, Accessibility, ELL</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99E8D5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texthelp.com/privacy-policy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2A185C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Text-to-speech, word prediction, translation</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9969D4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7535EFDD"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8A256EA"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Scrible</w:t>
            </w:r>
            <w:proofErr w:type="spellEnd"/>
            <w:r w:rsidRPr="0099286C">
              <w:rPr>
                <w:rFonts w:ascii="Times New Roman" w:hAnsi="Times New Roman" w:cs="Times New Roman"/>
                <w:sz w:val="24"/>
                <w:szCs w:val="24"/>
              </w:rPr>
              <w:t xml:space="preserve"> Edu</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6ED3E9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Research, Writing, Social Studies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6867900"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scrible.com/privacy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FDCC88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Collaborative research and annotation</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4066AA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secure cloud storage</w:t>
            </w:r>
          </w:p>
        </w:tc>
      </w:tr>
      <w:tr w:rsidR="007B4068" w:rsidRPr="0099286C" w14:paraId="79B1DA9E"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13FECC5"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Slip-in-Slide</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C6B023A"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Presentations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04161E8"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 xml:space="preserve">Check extension page for privacy </w:t>
            </w:r>
            <w:r w:rsidRPr="0099286C">
              <w:rPr>
                <w:rFonts w:ascii="Times New Roman" w:hAnsi="Times New Roman" w:cs="Times New Roman"/>
                <w:sz w:val="24"/>
                <w:szCs w:val="24"/>
              </w:rPr>
              <w:lastRenderedPageBreak/>
              <w:t>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55DE4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Enhanced Google Slides functionality</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43CC08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w:t>
            </w:r>
          </w:p>
        </w:tc>
      </w:tr>
      <w:tr w:rsidR="007B4068" w:rsidRPr="0099286C" w14:paraId="39F34E4D"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71CE3B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Smart Sessions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A59018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Productivity, Organization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39B8EC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1C124C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Tab management and session saving</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9AC16C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Local browser storage</w:t>
            </w:r>
          </w:p>
        </w:tc>
      </w:tr>
      <w:tr w:rsidR="007B4068" w:rsidRPr="0099286C" w14:paraId="6103D7FB"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60FB0AC"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Slido</w:t>
            </w:r>
            <w:proofErr w:type="spellEnd"/>
            <w:r w:rsidRPr="0099286C">
              <w:rPr>
                <w:rFonts w:ascii="Times New Roman" w:hAnsi="Times New Roman" w:cs="Times New Roman"/>
                <w:sz w:val="24"/>
                <w:szCs w:val="24"/>
              </w:rPr>
              <w:t xml:space="preserve"> for Slides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2F9820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Engagement</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8FD8A8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slido.com/</w:t>
            </w:r>
            <w:proofErr w:type="spellStart"/>
            <w:r w:rsidRPr="0099286C">
              <w:rPr>
                <w:rFonts w:ascii="Times New Roman" w:hAnsi="Times New Roman" w:cs="Times New Roman"/>
                <w:sz w:val="24"/>
                <w:szCs w:val="24"/>
              </w:rPr>
              <w:t>terms#privacy-policy</w:t>
            </w:r>
            <w:proofErr w:type="spellEnd"/>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1B823E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Live polling and Q&amp;A in presentations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0470E7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GDPR compliant, data encryption</w:t>
            </w:r>
          </w:p>
        </w:tc>
      </w:tr>
      <w:tr w:rsidR="007B4068" w:rsidRPr="0099286C" w14:paraId="1FF6DDB5"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B819AB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Sora</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61932D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Reading, Library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FC09CE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soraapp.com/privacy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B501D3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E-books and audiobooks access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B7E866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Student Privacy Pledge signatory</w:t>
            </w:r>
          </w:p>
        </w:tc>
      </w:tr>
      <w:tr w:rsidR="007B4068" w:rsidRPr="0099286C" w14:paraId="0E7CD919"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CA43CBF" w14:textId="77777777" w:rsidR="007B4068" w:rsidRPr="0099286C" w:rsidRDefault="007B4068" w:rsidP="00C33BDE">
            <w:pPr>
              <w:widowControl w:val="0"/>
              <w:spacing w:after="300"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Unsplash</w:t>
            </w:r>
            <w:proofErr w:type="spellEnd"/>
            <w:r w:rsidRPr="0099286C">
              <w:rPr>
                <w:rFonts w:ascii="Times New Roman" w:hAnsi="Times New Roman" w:cs="Times New Roman"/>
                <w:sz w:val="24"/>
                <w:szCs w:val="24"/>
              </w:rPr>
              <w:t xml:space="preserve"> Images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3BB5CF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Design</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5EACABE"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unsplash.com/privacy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B70D8C0"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Free stock images for projects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338360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Standard web privacy practices</w:t>
            </w:r>
          </w:p>
        </w:tc>
      </w:tr>
      <w:tr w:rsidR="007B4068" w:rsidRPr="0099286C" w14:paraId="5D459499"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6A15CE9"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Vernier Graphical Analysis</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7645C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Science, STEM</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F5F31F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vernier.com/privacy-policy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20DA32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Data collection and analysis for science labs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03A07A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FERPA compliant, secure data handling</w:t>
            </w:r>
          </w:p>
        </w:tc>
      </w:tr>
      <w:tr w:rsidR="007B4068" w:rsidRPr="0099286C" w14:paraId="21C94C5E"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1628B1F"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 xml:space="preserve">Video Editor </w:t>
            </w:r>
            <w:proofErr w:type="spellStart"/>
            <w:r w:rsidRPr="0099286C">
              <w:rPr>
                <w:rFonts w:ascii="Times New Roman" w:hAnsi="Times New Roman" w:cs="Times New Roman"/>
                <w:sz w:val="24"/>
                <w:szCs w:val="24"/>
              </w:rPr>
              <w:t>OpenShot</w:t>
            </w:r>
            <w:proofErr w:type="spellEnd"/>
            <w:r w:rsidRPr="0099286C">
              <w:rPr>
                <w:rFonts w:ascii="Times New Roman" w:hAnsi="Times New Roman" w:cs="Times New Roman"/>
                <w:sz w:val="24"/>
                <w:szCs w:val="24"/>
              </w:rPr>
              <w:t xml:space="preserve"> Online</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C80006C"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Media Production, All Subjects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59D191B"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vendor for privacy policy</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6D913E6"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Video editing for projects</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0DD3864"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Cloud-based security</w:t>
            </w:r>
          </w:p>
        </w:tc>
      </w:tr>
      <w:tr w:rsidR="007B4068" w:rsidRPr="0099286C" w14:paraId="6FFCF8C3" w14:textId="77777777" w:rsidTr="00C33BDE">
        <w:tc>
          <w:tcPr>
            <w:tcW w:w="12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283652D"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Word Cloud Generator</w:t>
            </w:r>
          </w:p>
        </w:tc>
        <w:tc>
          <w:tcPr>
            <w:tcW w:w="192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5CD3D93"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All Subjects, Vocabulary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DBFFC27"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Check extension page for privacy info</w:t>
            </w:r>
          </w:p>
        </w:tc>
        <w:tc>
          <w:tcPr>
            <w:tcW w:w="22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9395681"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Creating visual word clouds from text</w:t>
            </w:r>
          </w:p>
        </w:tc>
        <w:tc>
          <w:tcPr>
            <w:tcW w:w="198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7B89A1C" w14:textId="77777777" w:rsidR="007B4068" w:rsidRPr="0099286C" w:rsidRDefault="007B4068" w:rsidP="00C33BDE">
            <w:pPr>
              <w:widowControl w:val="0"/>
              <w:spacing w:after="300"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w:t>
            </w:r>
          </w:p>
        </w:tc>
      </w:tr>
    </w:tbl>
    <w:p w14:paraId="56E053D0" w14:textId="77777777" w:rsidR="007B4068" w:rsidRPr="0099286C" w:rsidRDefault="007B4068" w:rsidP="007B4068">
      <w:pPr>
        <w:rPr>
          <w:rFonts w:ascii="Times New Roman" w:hAnsi="Times New Roman" w:cs="Times New Roman"/>
          <w:sz w:val="24"/>
          <w:szCs w:val="24"/>
        </w:rPr>
      </w:pPr>
    </w:p>
    <w:p w14:paraId="76FC3FE1" w14:textId="77777777" w:rsidR="007B4068" w:rsidRPr="0099286C" w:rsidRDefault="007B4068" w:rsidP="007B4068">
      <w:pPr>
        <w:pStyle w:val="Heading2"/>
        <w:rPr>
          <w:rFonts w:ascii="Times New Roman" w:hAnsi="Times New Roman" w:cs="Times New Roman"/>
          <w:sz w:val="24"/>
          <w:szCs w:val="24"/>
        </w:rPr>
      </w:pPr>
      <w:bookmarkStart w:id="6" w:name="_8q70j653dmhq" w:colFirst="0" w:colLast="0"/>
      <w:bookmarkEnd w:id="6"/>
      <w:r w:rsidRPr="0099286C">
        <w:rPr>
          <w:rFonts w:ascii="Times New Roman" w:hAnsi="Times New Roman" w:cs="Times New Roman"/>
          <w:sz w:val="24"/>
          <w:szCs w:val="24"/>
        </w:rPr>
        <w:lastRenderedPageBreak/>
        <w:t>Table 3: Non-Chrome-Based Classroom Tools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320"/>
        <w:gridCol w:w="1785"/>
        <w:gridCol w:w="1995"/>
        <w:gridCol w:w="2220"/>
        <w:gridCol w:w="2040"/>
      </w:tblGrid>
      <w:tr w:rsidR="007B4068" w:rsidRPr="0099286C" w14:paraId="55201655"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62B9B7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Tool Name</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1F8005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Approved For</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231065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Privacy 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DCCBBB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Education Use Examples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24AA81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Compliance &amp; Privacy Features</w:t>
            </w:r>
          </w:p>
        </w:tc>
      </w:tr>
      <w:tr w:rsidR="007B4068" w:rsidRPr="0099286C" w14:paraId="3D49B154"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B05A4C1"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OrbitNote</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28E4CD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Accessibility, PDFs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826ADF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texthelp.com/privacy-policy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EEBEE9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PDF annotation, text simplification, accessibility tools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C2CC9E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412EF3EA"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F24AF44"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NewsELA</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D64B60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Social Studies, English, Current Events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BA8A4E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newsela.com/about/privacy-policy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FCA204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Leveled news articles, reading comprehension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84459A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11A64B04"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15038F7"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iReady</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DA6373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Math, Reading (Grades 2-12)</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CA130D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curriculumassociates.com/privacy-policy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EDC801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Diagnostic assessment, personalized instruction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C2B3BE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75C27FDA"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398851D"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MyViewBoard</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D3766E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Interactive Whiteboard</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1737CB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myviewboard.com/privacy-policy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68364C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Interactive whiteboard, digital lessons, collaboration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9BEBF6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secure cloud storage</w:t>
            </w:r>
          </w:p>
        </w:tc>
      </w:tr>
      <w:tr w:rsidR="007B4068" w:rsidRPr="0099286C" w14:paraId="5AE42EE0"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1AFC46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Vivi</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F0FA1E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Screen Sharing</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5C3E58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vivitek.com/privacy-policy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74848A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Wireless screen sharing to classroom displays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B16F5E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On-premises processing, minimal data collection</w:t>
            </w:r>
          </w:p>
        </w:tc>
      </w:tr>
      <w:tr w:rsidR="007B4068" w:rsidRPr="0099286C" w14:paraId="786AAB19"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EE73BA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Flocabulary</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7E8BF0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Music-Based Learning</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6F43F8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flocabulary.com/privacy-policy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336511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Educational hip-hop videos, vocabulary building</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5D2F0B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46864A24"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F32C48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Clever</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9A994C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Single Sign-On, Rostering</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9BC8EA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clever.com/trust/privacy/policy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1BA3F2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SSO portal, automated rostering, app management</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116109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 SOC 2 certified</w:t>
            </w:r>
          </w:p>
        </w:tc>
      </w:tr>
      <w:tr w:rsidR="007B4068" w:rsidRPr="0099286C" w14:paraId="62CA9A39"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8D71B2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KnowBe4</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F395E7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Cybersecurity Training, Digital Citizenship</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6E9D70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knowbe4.com/privacy-policy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3EAA1D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Security awareness training, phishing simulations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B4FE32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Enterprise-grade security, compliance training platform</w:t>
            </w:r>
          </w:p>
        </w:tc>
      </w:tr>
      <w:tr w:rsidR="007B4068" w:rsidRPr="0099286C" w14:paraId="7066D2D3"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18B5FF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Book Creator</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AEE3A3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Reading, Writing, Digital Publishing</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03CFB0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bookcreator.com/privacy-policy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E76C5E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Creating digital books, multimedia storytelling</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D924B7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GDPR compliant</w:t>
            </w:r>
          </w:p>
        </w:tc>
      </w:tr>
      <w:tr w:rsidR="007B4068" w:rsidRPr="0099286C" w14:paraId="5BA856EE"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3B2CF61"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Curipod</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DCA974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Interactive Lessons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01A4CD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curipod.com/privacy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C03C4D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AI-generated interactive slide decks with polls and activities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7A2CD3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GDPR compliant</w:t>
            </w:r>
          </w:p>
        </w:tc>
      </w:tr>
      <w:tr w:rsidR="007B4068" w:rsidRPr="0099286C" w14:paraId="0C456524"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41BC405"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TeachAid</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83BF2A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Curriculum Planning, All Subjects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ED977D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teachaid.org/privacy-policy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7D663C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Complete curricular unit generation with AI</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6BE440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Data minimization, secure processing</w:t>
            </w:r>
          </w:p>
        </w:tc>
      </w:tr>
      <w:tr w:rsidR="007B4068" w:rsidRPr="0099286C" w14:paraId="6A36DDC6"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D45D55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Almanack</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B1569F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Lesson Planning, Curriculum Design</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F8E943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almanack.ai/privacy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BD84B3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AI-generated lesson plans, curriculum materials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3CA129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secure cloud storage</w:t>
            </w:r>
          </w:p>
        </w:tc>
      </w:tr>
      <w:tr w:rsidR="007B4068" w:rsidRPr="0099286C" w14:paraId="788BBDAF"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5E6EF5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 xml:space="preserve">The </w:t>
            </w:r>
            <w:proofErr w:type="spellStart"/>
            <w:r w:rsidRPr="0099286C">
              <w:rPr>
                <w:rFonts w:ascii="Times New Roman" w:hAnsi="Times New Roman" w:cs="Times New Roman"/>
                <w:sz w:val="24"/>
                <w:szCs w:val="24"/>
              </w:rPr>
              <w:t>Achievery</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77994F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Media Literacy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E5544F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theachievery.com/privacy-policy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84475A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Ready-made lessons with licensed video clips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562560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Legal video licensing, FERPA compliant</w:t>
            </w:r>
          </w:p>
        </w:tc>
      </w:tr>
      <w:tr w:rsidR="007B4068" w:rsidRPr="0099286C" w14:paraId="2DBAF1D6"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3F8CCAD"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Diffit</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AD0C41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Reading, ELL, Differentiation</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600806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diffit.me/privacy-policy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C49B5A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Text leveling, reading material differentiation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2CB564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minimal data retention</w:t>
            </w:r>
          </w:p>
        </w:tc>
      </w:tr>
      <w:tr w:rsidR="007B4068" w:rsidRPr="0099286C" w14:paraId="1573CAB9"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7DC701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Figma/</w:t>
            </w:r>
            <w:proofErr w:type="spellStart"/>
            <w:r w:rsidRPr="0099286C">
              <w:rPr>
                <w:rFonts w:ascii="Times New Roman" w:hAnsi="Times New Roman" w:cs="Times New Roman"/>
                <w:sz w:val="24"/>
                <w:szCs w:val="24"/>
              </w:rPr>
              <w:t>FigJam</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EC5EC6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Art, Design, Collaboration</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A0B7D4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figma.com/privacy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5D2777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Collaborative design, mind mapping, brainstorming</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63E0C8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GDPR compliant, SOC 2 certified</w:t>
            </w:r>
          </w:p>
        </w:tc>
      </w:tr>
      <w:tr w:rsidR="007B4068" w:rsidRPr="0099286C" w14:paraId="436AA783"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634E4B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Genially</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636FB3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Interactive Content</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650A32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genial.ly/privacy-policy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E8F18A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Interactive presentations, escape rooms, timelines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2B0CB0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GDPR compliant, secure cloud storage</w:t>
            </w:r>
          </w:p>
        </w:tc>
      </w:tr>
      <w:tr w:rsidR="007B4068" w:rsidRPr="0099286C" w14:paraId="69ABA2FE"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DA914BE"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GoOpenNC</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A8DBA2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Open Resources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A2B510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Contact NCDPI for privacy info</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AD0FBE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Open educational resources library</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E5C656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State-managed, FERPA compliant</w:t>
            </w:r>
          </w:p>
        </w:tc>
      </w:tr>
      <w:tr w:rsidR="007B4068" w:rsidRPr="0099286C" w14:paraId="0815B770"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898E47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Zoom</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C82265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Virtual Learning, All Subjects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805A16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zoom.us/privacy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B0E0FC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Virtual classes, parent meetings, collaboration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57F84C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encryption, waiting rooms</w:t>
            </w:r>
          </w:p>
        </w:tc>
      </w:tr>
      <w:tr w:rsidR="007B4068" w:rsidRPr="0099286C" w14:paraId="57EABB9A"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42B01C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 xml:space="preserve">PBS </w:t>
            </w:r>
            <w:proofErr w:type="spellStart"/>
            <w:r w:rsidRPr="0099286C">
              <w:rPr>
                <w:rFonts w:ascii="Times New Roman" w:hAnsi="Times New Roman" w:cs="Times New Roman"/>
                <w:sz w:val="24"/>
                <w:szCs w:val="24"/>
              </w:rPr>
              <w:t>LearningMedia</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0F1059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96F5B5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pbslearningmedia.org/privacy-policy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00F5C3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Educational videos, interactive lessons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851746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COPPA compliant, non-profit educational mission</w:t>
            </w:r>
          </w:p>
        </w:tc>
      </w:tr>
      <w:tr w:rsidR="007B4068" w:rsidRPr="0099286C" w14:paraId="74B0A578"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32BE147"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Pickerwheel</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56E54E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Classroom Management</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4BD1D2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pickerwheel.com/privacy-policy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6135FB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Random name selection, decision-making tool</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04AE7F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w:t>
            </w:r>
          </w:p>
        </w:tc>
      </w:tr>
      <w:tr w:rsidR="007B4068" w:rsidRPr="0099286C" w14:paraId="3CB8FDCF"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7C8F125"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Curriki</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2D7D85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Open Resources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D93F29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curriki.org/privacy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FCDD13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Open educational resources library</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5E0D0D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Non-profit, community-driven, minimal data collection</w:t>
            </w:r>
          </w:p>
        </w:tc>
      </w:tr>
      <w:tr w:rsidR="007B4068" w:rsidRPr="0099286C" w14:paraId="0989B63F"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FEDB409"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Booksource</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D207BD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Reading, Library Management</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23B8DE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booksource.com/privacy-policy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1C04DA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Classroom library organization and management</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970055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secure data handling</w:t>
            </w:r>
          </w:p>
        </w:tc>
      </w:tr>
      <w:tr w:rsidR="007B4068" w:rsidRPr="0099286C" w14:paraId="5C7F4784"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32147FC"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ZipCaptions</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ED351C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Accessibility, ELL, All Subjects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BF456B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zipcaptions.com/privacy-policy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7AEC5A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Live captioning for videos and presentations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6E0789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Real-time processing, minimal data retention</w:t>
            </w:r>
          </w:p>
        </w:tc>
      </w:tr>
      <w:tr w:rsidR="007B4068" w:rsidRPr="0099286C" w14:paraId="760BA885"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9E78D2A"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ReadWorks</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31F418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Reading, English</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122880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readworks.org/privacy-policy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4C94B2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Reading passages, comprehension questions, vocabulary</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9553CD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non-profit</w:t>
            </w:r>
          </w:p>
        </w:tc>
      </w:tr>
      <w:tr w:rsidR="007B4068" w:rsidRPr="0099286C" w14:paraId="37E0099F"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84CDACC"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WordHippo</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7728DE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Vocabulary, Writing, English</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0BB20A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wordhippo.com/privacy-policy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5DF731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Thesaurus, word definitions, synonyms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84E1DF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Standard web privacy practices</w:t>
            </w:r>
          </w:p>
        </w:tc>
      </w:tr>
      <w:tr w:rsidR="007B4068" w:rsidRPr="0099286C" w14:paraId="2F30F896"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8DDF124"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lastRenderedPageBreak/>
              <w:t>NoRedInk</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578C22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Writing, Grammar, English</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4BE18D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noredink.com/</w:t>
            </w:r>
            <w:proofErr w:type="spellStart"/>
            <w:r w:rsidRPr="0099286C">
              <w:rPr>
                <w:rFonts w:ascii="Times New Roman" w:hAnsi="Times New Roman" w:cs="Times New Roman"/>
                <w:sz w:val="24"/>
                <w:szCs w:val="24"/>
              </w:rPr>
              <w:t>privacy_policy</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BCC619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Grammar practice, writing instruction, guided drafts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AC914D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4D36AC4C"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4BD57B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Padlet</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EDB4E1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Collaboration</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E509CA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padlet.com/privacy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597998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 bulletin boards, collaboration, brainstorming</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3E898B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21470D50"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57CABF6"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Sembl</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ADDD9B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Mathematics (K-6)</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BF69AD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sembl.net/privacy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E9F4E5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Curated math tasks and activities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08D8C2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curated content</w:t>
            </w:r>
          </w:p>
        </w:tc>
      </w:tr>
      <w:tr w:rsidR="007B4068" w:rsidRPr="0099286C" w14:paraId="78D9CCDC"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DD678A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Visnos.com</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7E04AA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Mathematics, Visual Learning</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29DDA2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visnos.com/privacy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CC6644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Interactive math visualizations and demonstrations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200EEE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Minimal data collection</w:t>
            </w:r>
          </w:p>
        </w:tc>
      </w:tr>
      <w:tr w:rsidR="007B4068" w:rsidRPr="0099286C" w14:paraId="0A5FA2AB"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69515E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Google Arts and Culture</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076F53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Social Studies, Art, History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EA95FA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google.com/policies/privacy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2C8218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Virtual museum tours, cultural artifacts, art history</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2BAFBE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Google privacy standards, FERPA compliant</w:t>
            </w:r>
          </w:p>
        </w:tc>
      </w:tr>
      <w:tr w:rsidR="007B4068" w:rsidRPr="0099286C" w14:paraId="0042BB63"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1F03F6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Code.org</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8BE397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Computer Science, STEM</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4AFC0F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code.org/privacy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58B37D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Coding lessons, computer science curriculum</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8EA516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615575E7"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B1B70F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Khan Academy</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6C8E5A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Math, Science, All Subjects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41F3BE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khanacademy.org/about/privacy-policy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D4A70B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Instructional videos, practice exercises, personalized learning</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BD2640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non-profit, Student Privacy Pledge signatory</w:t>
            </w:r>
          </w:p>
        </w:tc>
      </w:tr>
      <w:tr w:rsidR="007B4068" w:rsidRPr="0099286C" w14:paraId="1FBB31BD"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69912A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Typing.com</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96E8F6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Keyboarding, Digital Literacy</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180355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typing.com/privacy-policy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E8C0D8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Typing practice and instruction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DF088C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w:t>
            </w:r>
          </w:p>
        </w:tc>
      </w:tr>
      <w:tr w:rsidR="007B4068" w:rsidRPr="0099286C" w14:paraId="15FFCE55"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B6FE4D1"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Everfi</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EAA18D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Financial Literacy, SEL, Digital Citizenship</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E88C88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everfi.com/privacy-policy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082A32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 lessons on various life skills topics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EB94E5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r w:rsidR="007B4068" w:rsidRPr="0099286C" w14:paraId="1C06D56D"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19B469F"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Rapunzl</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CF0F24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Financial Literacy, Mathematics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28B6BF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rapunzlinvestments.com/privacy-policy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9B8CC1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Stock market simulation, financial education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17A4DC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secure data handling</w:t>
            </w:r>
          </w:p>
        </w:tc>
      </w:tr>
      <w:tr w:rsidR="007B4068" w:rsidRPr="0099286C" w14:paraId="50B2B437"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D3677A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Venture Valley</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D99E51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Entrepreneurship, Business, Economics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3F6EFF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Check app store for privacy info</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36172B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Business simulation game, entrepreneurship education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C7A73A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Standard app privacy practices</w:t>
            </w:r>
          </w:p>
        </w:tc>
      </w:tr>
      <w:tr w:rsidR="007B4068" w:rsidRPr="0099286C" w14:paraId="07D0CE6C"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2B87BD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Google Applied Digital Skills</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A72F8F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 Literacy, All Subjects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7C5CEC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google.com/policies/privacy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A99B6B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Project-based digital skills lessons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602E32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Google privacy standards, FERPA compliant</w:t>
            </w:r>
          </w:p>
        </w:tc>
      </w:tr>
      <w:tr w:rsidR="007B4068" w:rsidRPr="0099286C" w14:paraId="019C2EB5"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08BBFC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MURAL</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C4823A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Collaboration, Visual Thinking</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68BD37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mural.co/privacy-policy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D3D7A3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Visual collaboration, problem-solving, team projects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A8669F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GDPR compliant, SOC 2 certified, enterprise security</w:t>
            </w:r>
          </w:p>
        </w:tc>
      </w:tr>
      <w:tr w:rsidR="007B4068" w:rsidRPr="0099286C" w14:paraId="6B59F280"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FB88089"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lastRenderedPageBreak/>
              <w:t>Symbaloo</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427FD1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Organization</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D25EB5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symbaloo.com/privacy-policy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2C2767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Organizing web resources, creating learning pathways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946C75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GDPR compliant, data encryption</w:t>
            </w:r>
          </w:p>
        </w:tc>
      </w:tr>
      <w:tr w:rsidR="007B4068" w:rsidRPr="0099286C" w14:paraId="37526FE8"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4B9048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Flipgrid</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8F045D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Video Discussion</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4B491B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info.flipgrid.com/privacy-policy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E45F08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Video discussions, student responses, peer feedback</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C28E12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Microsoft privacy standards</w:t>
            </w:r>
          </w:p>
        </w:tc>
      </w:tr>
      <w:tr w:rsidR="007B4068" w:rsidRPr="0099286C" w14:paraId="1960D180" w14:textId="77777777" w:rsidTr="00C33BDE">
        <w:trPr>
          <w:trHeight w:val="1296"/>
        </w:trPr>
        <w:tc>
          <w:tcPr>
            <w:tcW w:w="13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709BEFD8"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Screencastify</w:t>
            </w:r>
            <w:proofErr w:type="spellEnd"/>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294D262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Video Creation</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0FBCB92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screencastify.com/privacy-policy</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5617B5A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Screen recording, video lessons, student presentations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69FBE9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 Student Privacy Pledge signatory</w:t>
            </w:r>
          </w:p>
        </w:tc>
      </w:tr>
    </w:tbl>
    <w:p w14:paraId="3251D904" w14:textId="77777777" w:rsidR="007B4068" w:rsidRPr="0099286C" w:rsidRDefault="007B4068" w:rsidP="007B4068">
      <w:pPr>
        <w:spacing w:line="240" w:lineRule="auto"/>
        <w:rPr>
          <w:rFonts w:ascii="Times New Roman" w:hAnsi="Times New Roman" w:cs="Times New Roman"/>
          <w:sz w:val="24"/>
          <w:szCs w:val="24"/>
        </w:rPr>
      </w:pPr>
    </w:p>
    <w:p w14:paraId="08FF4D2B" w14:textId="77777777" w:rsidR="007B4068" w:rsidRPr="0099286C" w:rsidRDefault="007B4068" w:rsidP="007B4068">
      <w:pPr>
        <w:pStyle w:val="Heading2"/>
        <w:rPr>
          <w:rFonts w:ascii="Times New Roman" w:hAnsi="Times New Roman" w:cs="Times New Roman"/>
          <w:sz w:val="24"/>
          <w:szCs w:val="24"/>
        </w:rPr>
      </w:pPr>
      <w:bookmarkStart w:id="7" w:name="_ywuahzg99j9a" w:colFirst="0" w:colLast="0"/>
      <w:bookmarkEnd w:id="7"/>
      <w:r w:rsidRPr="0099286C">
        <w:rPr>
          <w:rFonts w:ascii="Times New Roman" w:hAnsi="Times New Roman" w:cs="Times New Roman"/>
          <w:sz w:val="24"/>
          <w:szCs w:val="24"/>
        </w:rPr>
        <w:t>Table 4: Other Resources and Collections</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1530"/>
        <w:gridCol w:w="1800"/>
        <w:gridCol w:w="1950"/>
        <w:gridCol w:w="2070"/>
        <w:gridCol w:w="1995"/>
      </w:tblGrid>
      <w:tr w:rsidR="007B4068" w:rsidRPr="0099286C" w14:paraId="0AB9D19D" w14:textId="77777777" w:rsidTr="00C33BDE">
        <w:tc>
          <w:tcPr>
            <w:tcW w:w="153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5400E8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Tool Name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457991A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Approved For</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63D59A3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Privacy Policy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148B2FE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Education Use Examples</w:t>
            </w:r>
          </w:p>
        </w:tc>
        <w:tc>
          <w:tcPr>
            <w:tcW w:w="1995" w:type="dxa"/>
            <w:tcBorders>
              <w:top w:val="single" w:sz="4" w:space="0" w:color="000000"/>
              <w:left w:val="single" w:sz="4" w:space="0" w:color="000000"/>
              <w:bottom w:val="single" w:sz="4" w:space="0" w:color="000000"/>
              <w:right w:val="single" w:sz="4" w:space="0" w:color="000000"/>
            </w:tcBorders>
            <w:shd w:val="clear" w:color="auto" w:fill="auto"/>
            <w:tcMar>
              <w:top w:w="144" w:type="dxa"/>
              <w:left w:w="144" w:type="dxa"/>
              <w:bottom w:w="144" w:type="dxa"/>
              <w:right w:w="144" w:type="dxa"/>
            </w:tcMar>
          </w:tcPr>
          <w:p w14:paraId="3AB9F35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b/>
                <w:bCs/>
                <w:sz w:val="24"/>
                <w:szCs w:val="24"/>
              </w:rPr>
              <w:t>Compliance &amp; Privacy Features</w:t>
            </w:r>
          </w:p>
        </w:tc>
      </w:tr>
      <w:tr w:rsidR="007B4068" w:rsidRPr="0099286C" w14:paraId="317565F9" w14:textId="77777777" w:rsidTr="00C33BDE">
        <w:tc>
          <w:tcPr>
            <w:tcW w:w="1530" w:type="dxa"/>
            <w:tcBorders>
              <w:top w:val="single" w:sz="4"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5AB289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AIforeducation.io</w:t>
            </w:r>
          </w:p>
        </w:tc>
        <w:tc>
          <w:tcPr>
            <w:tcW w:w="1800" w:type="dxa"/>
            <w:tcBorders>
              <w:top w:val="single" w:sz="4"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23FDC7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AI Tools</w:t>
            </w:r>
          </w:p>
        </w:tc>
        <w:tc>
          <w:tcPr>
            <w:tcW w:w="1950" w:type="dxa"/>
            <w:tcBorders>
              <w:top w:val="single" w:sz="4"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6F9143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aiforeducation.io/privacy</w:t>
            </w:r>
          </w:p>
        </w:tc>
        <w:tc>
          <w:tcPr>
            <w:tcW w:w="2070" w:type="dxa"/>
            <w:tcBorders>
              <w:top w:val="single" w:sz="4"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C88BBF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AI prompt library, educator courses, PD resources</w:t>
            </w:r>
          </w:p>
        </w:tc>
        <w:tc>
          <w:tcPr>
            <w:tcW w:w="1995" w:type="dxa"/>
            <w:tcBorders>
              <w:top w:val="single" w:sz="4"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4A10CD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Educational focus, data minimization</w:t>
            </w:r>
          </w:p>
        </w:tc>
      </w:tr>
      <w:tr w:rsidR="007B4068" w:rsidRPr="0099286C" w14:paraId="61E204B9"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FD5D63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Canopy Directory</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9874D1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Tool Discovery</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6A4B6FB"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canopy.education</w:t>
            </w:r>
            <w:proofErr w:type="spellEnd"/>
            <w:r w:rsidRPr="0099286C">
              <w:rPr>
                <w:rFonts w:ascii="Times New Roman" w:hAnsi="Times New Roman" w:cs="Times New Roman"/>
                <w:sz w:val="24"/>
                <w:szCs w:val="24"/>
              </w:rPr>
              <w:t>/privacy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80C964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Directory of educational technology tools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5EEB6A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Curated educational content</w:t>
            </w:r>
          </w:p>
        </w:tc>
      </w:tr>
      <w:tr w:rsidR="007B4068" w:rsidRPr="0099286C" w14:paraId="12F2CFC4"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6DC282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COSN/CITES Accessibility Page</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6FDAFD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Accessibility, Special Education</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D50C4F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cosn.org/privacy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EA1387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Accessibility and assistive technology resources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9FFBC9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Educational nonprofit standards</w:t>
            </w:r>
          </w:p>
        </w:tc>
      </w:tr>
      <w:tr w:rsidR="007B4068" w:rsidRPr="0099286C" w14:paraId="0641E252"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8193CB1"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lastRenderedPageBreak/>
              <w:t>TechforLearners</w:t>
            </w:r>
            <w:proofErr w:type="spellEnd"/>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B3A056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Remote Learning</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BEE159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Contact vendor for privacy info</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7BFEFA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Database of tools for online learning</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95A3F7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Educational focus</w:t>
            </w:r>
          </w:p>
        </w:tc>
      </w:tr>
      <w:tr w:rsidR="007B4068" w:rsidRPr="0099286C" w14:paraId="3612D16E"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89423B4"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TeachFlix</w:t>
            </w:r>
            <w:proofErr w:type="spellEnd"/>
            <w:r w:rsidRPr="0099286C">
              <w:rPr>
                <w:rFonts w:ascii="Times New Roman" w:hAnsi="Times New Roman" w:cs="Times New Roman"/>
                <w:sz w:val="24"/>
                <w:szCs w:val="24"/>
              </w:rPr>
              <w:t xml:space="preserve"> (Ditch That Textbook)</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62A87E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Video Resources</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8ACAF1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ditchthattextbook.com/privacy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3C6D19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Curated educational YouTube videos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D63507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Curated content, educational focus</w:t>
            </w:r>
          </w:p>
        </w:tc>
      </w:tr>
      <w:tr w:rsidR="007B4068" w:rsidRPr="0099286C" w14:paraId="161C36D9"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AF92788"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MergeCube</w:t>
            </w:r>
            <w:proofErr w:type="spellEnd"/>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36E333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Science, AR/VR Learning</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5AFC8A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mergeedu.com/privacy-policy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3B0A7C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Augmented reality learning experiences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B2218B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FERPA compliant, COPPA compliant</w:t>
            </w:r>
          </w:p>
        </w:tc>
      </w:tr>
      <w:tr w:rsidR="007B4068" w:rsidRPr="0099286C" w14:paraId="16C9427F"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370E60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Smithsonian Learning Lab</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D360B3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Social Studies, Science, Art, History</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D5900F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si.edu/privacy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A85EDB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 museum resources, primary sources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EFDB9A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Federal institution, public domain resources</w:t>
            </w:r>
          </w:p>
        </w:tc>
      </w:tr>
      <w:tr w:rsidR="007B4068" w:rsidRPr="0099286C" w14:paraId="0BFBEE66"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208C66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 xml:space="preserve">National Archives </w:t>
            </w:r>
            <w:proofErr w:type="spellStart"/>
            <w:r w:rsidRPr="0099286C">
              <w:rPr>
                <w:rFonts w:ascii="Times New Roman" w:hAnsi="Times New Roman" w:cs="Times New Roman"/>
                <w:sz w:val="24"/>
                <w:szCs w:val="24"/>
              </w:rPr>
              <w:t>DocsTeach</w:t>
            </w:r>
            <w:proofErr w:type="spellEnd"/>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5AFFCB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Social Studies, History</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B7FB5A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archives.gov/privacy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D689D1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Primary source documents, lesson creation</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15F318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Federal institution, public records</w:t>
            </w:r>
          </w:p>
        </w:tc>
      </w:tr>
      <w:tr w:rsidR="007B4068" w:rsidRPr="0099286C" w14:paraId="3BE71130"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AF5772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C-SPAN Classroom</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5E9D51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Social Studies, Government, Civics</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69F86E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c-span.org/about/privacy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10624D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Government videos, lesson plans, bell ringers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3BFB09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Non-profit, educational mission</w:t>
            </w:r>
          </w:p>
        </w:tc>
      </w:tr>
      <w:tr w:rsidR="007B4068" w:rsidRPr="0099286C" w14:paraId="509CCAB4"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A8B20F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NCEES Online PD</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67CD5B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E1E839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ncdpi.gov/privacy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3AC5DE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State-provided professional development</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69C2DF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State education department</w:t>
            </w:r>
          </w:p>
        </w:tc>
      </w:tr>
      <w:tr w:rsidR="007B4068" w:rsidRPr="0099286C" w14:paraId="2C84EDDE"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A19310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NC Digital Standards Toolkit</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37AF15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Standards</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E89BD5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ncdpi.gov/privacy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530D26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North Carolina standards resources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D046433"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State education department</w:t>
            </w:r>
          </w:p>
        </w:tc>
      </w:tr>
      <w:tr w:rsidR="007B4068" w:rsidRPr="0099286C" w14:paraId="53C1486A"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2A6225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Otis for Educators</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A80EC8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EFFC1DA"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otiseducators.com/privacy-policy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4BCB6D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 xml:space="preserve">Online professional </w:t>
            </w:r>
            <w:r w:rsidRPr="0099286C">
              <w:rPr>
                <w:rFonts w:ascii="Times New Roman" w:hAnsi="Times New Roman" w:cs="Times New Roman"/>
                <w:sz w:val="24"/>
                <w:szCs w:val="24"/>
              </w:rPr>
              <w:lastRenderedPageBreak/>
              <w:t>development courses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6C0211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lastRenderedPageBreak/>
              <w:t>Educational focus, course platform security</w:t>
            </w:r>
          </w:p>
        </w:tc>
      </w:tr>
      <w:tr w:rsidR="007B4068" w:rsidRPr="0099286C" w14:paraId="6D767CCD"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3903F00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Smithsonian Open Access</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71C67D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Media</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7C812B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si.edu/privacy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18218F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Millions of openly licensed digital resources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04C7E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Federal institution, public domain resources</w:t>
            </w:r>
          </w:p>
        </w:tc>
      </w:tr>
      <w:tr w:rsidR="007B4068" w:rsidRPr="0099286C" w14:paraId="258B9448"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59EBD0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Rethink Education Dashboards</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5C6BFC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Tool Discovery</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4B860CF"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Contact NCDPI for privacy info</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0669010"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Curated tool collections from NC DPI</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9B1656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State education department</w:t>
            </w:r>
          </w:p>
        </w:tc>
      </w:tr>
      <w:tr w:rsidR="007B4068" w:rsidRPr="0099286C" w14:paraId="217EB497"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6C4660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 Promise</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78BB6A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EdTech Evaluation</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5EBB5E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digitalpromise.org/privacy-policy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EAF564E"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EdTech product certifications and reviews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8EEF4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Educational nonprofit, research-based</w:t>
            </w:r>
          </w:p>
        </w:tc>
      </w:tr>
      <w:tr w:rsidR="007B4068" w:rsidRPr="0099286C" w14:paraId="6CF7D61C"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4E2BC01" w14:textId="77777777" w:rsidR="007B4068" w:rsidRPr="0099286C" w:rsidRDefault="007B4068" w:rsidP="00C33BDE">
            <w:pPr>
              <w:spacing w:line="240" w:lineRule="auto"/>
              <w:rPr>
                <w:rFonts w:ascii="Times New Roman" w:hAnsi="Times New Roman" w:cs="Times New Roman"/>
                <w:sz w:val="24"/>
                <w:szCs w:val="24"/>
              </w:rPr>
            </w:pPr>
            <w:proofErr w:type="spellStart"/>
            <w:r w:rsidRPr="0099286C">
              <w:rPr>
                <w:rFonts w:ascii="Times New Roman" w:hAnsi="Times New Roman" w:cs="Times New Roman"/>
                <w:sz w:val="24"/>
                <w:szCs w:val="24"/>
              </w:rPr>
              <w:t>EdSurge</w:t>
            </w:r>
            <w:proofErr w:type="spellEnd"/>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953403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Professional Development, EdTech Evaluation</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9D34D41"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edsurge.com/privacy-policy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A479732"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EdTech product reviews and comparisons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780382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Educational journalism standards</w:t>
            </w:r>
          </w:p>
        </w:tc>
      </w:tr>
      <w:tr w:rsidR="007B4068" w:rsidRPr="0099286C" w14:paraId="7F379775"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ADDE01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Common Sense Education</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2CEBA09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 Citizenship, Media Literacy</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67D660C"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commonsense.org/education/privacy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3C0D15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Digital citizenship curriculum, app reviews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72C07E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Non-profit, Student Privacy Pledge signatory</w:t>
            </w:r>
          </w:p>
        </w:tc>
      </w:tr>
      <w:tr w:rsidR="007B4068" w:rsidRPr="0099286C" w14:paraId="2542EFE2"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2BA5759"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Choice Board Templates</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1B59DC5"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Differentiation, All Subjects</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7F72370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N/A - Templates</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5BB5E4AD"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Differentiation and student choice templates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C12B8A8"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N/A - Template resources</w:t>
            </w:r>
          </w:p>
        </w:tc>
      </w:tr>
      <w:tr w:rsidR="007B4068" w:rsidRPr="0099286C" w14:paraId="45B15F16" w14:textId="77777777" w:rsidTr="00C33BDE">
        <w:tc>
          <w:tcPr>
            <w:tcW w:w="153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13F9655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Slides Mania</w:t>
            </w:r>
          </w:p>
        </w:tc>
        <w:tc>
          <w:tcPr>
            <w:tcW w:w="180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1B11224"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All Subjects, Design</w:t>
            </w:r>
          </w:p>
        </w:tc>
        <w:tc>
          <w:tcPr>
            <w:tcW w:w="195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6111EBFB"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slidesmania.com/privacy-policy</w:t>
            </w:r>
          </w:p>
        </w:tc>
        <w:tc>
          <w:tcPr>
            <w:tcW w:w="2070"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0796F486"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Free presentation templates</w:t>
            </w:r>
          </w:p>
        </w:tc>
        <w:tc>
          <w:tcPr>
            <w:tcW w:w="1995" w:type="dxa"/>
            <w:tcBorders>
              <w:top w:val="single" w:sz="5" w:space="0" w:color="000000"/>
              <w:left w:val="single" w:sz="5" w:space="0" w:color="000000"/>
              <w:bottom w:val="single" w:sz="5" w:space="0" w:color="000000"/>
              <w:right w:val="single" w:sz="5" w:space="0" w:color="000000"/>
            </w:tcBorders>
            <w:tcMar>
              <w:top w:w="144" w:type="dxa"/>
              <w:left w:w="144" w:type="dxa"/>
              <w:bottom w:w="144" w:type="dxa"/>
              <w:right w:w="144" w:type="dxa"/>
            </w:tcMar>
          </w:tcPr>
          <w:p w14:paraId="452F6137" w14:textId="77777777" w:rsidR="007B4068" w:rsidRPr="0099286C" w:rsidRDefault="007B4068" w:rsidP="00C33BDE">
            <w:pPr>
              <w:spacing w:line="240" w:lineRule="auto"/>
              <w:rPr>
                <w:rFonts w:ascii="Times New Roman" w:hAnsi="Times New Roman" w:cs="Times New Roman"/>
                <w:sz w:val="24"/>
                <w:szCs w:val="24"/>
              </w:rPr>
            </w:pPr>
            <w:r w:rsidRPr="0099286C">
              <w:rPr>
                <w:rFonts w:ascii="Times New Roman" w:hAnsi="Times New Roman" w:cs="Times New Roman"/>
                <w:sz w:val="24"/>
                <w:szCs w:val="24"/>
              </w:rPr>
              <w:t>Standard web privacy practices</w:t>
            </w:r>
          </w:p>
        </w:tc>
      </w:tr>
    </w:tbl>
    <w:p w14:paraId="40999C3E" w14:textId="77777777" w:rsidR="007B4068" w:rsidRPr="0099286C" w:rsidRDefault="007B4068" w:rsidP="007B4068">
      <w:pPr>
        <w:spacing w:line="240" w:lineRule="auto"/>
        <w:rPr>
          <w:rFonts w:ascii="Times New Roman" w:hAnsi="Times New Roman" w:cs="Times New Roman"/>
          <w:sz w:val="24"/>
          <w:szCs w:val="24"/>
        </w:rPr>
      </w:pPr>
    </w:p>
    <w:p w14:paraId="600BDAC7" w14:textId="77777777" w:rsidR="007B4068" w:rsidRPr="0099286C" w:rsidRDefault="007B4068" w:rsidP="007B4068">
      <w:pPr>
        <w:pStyle w:val="Heading3"/>
        <w:keepNext w:val="0"/>
        <w:keepLines w:val="0"/>
        <w:spacing w:before="0"/>
        <w:rPr>
          <w:rFonts w:ascii="Times New Roman" w:hAnsi="Times New Roman" w:cs="Times New Roman"/>
          <w:b w:val="0"/>
          <w:bCs/>
          <w:color w:val="856404"/>
          <w:sz w:val="24"/>
          <w:szCs w:val="24"/>
        </w:rPr>
      </w:pPr>
      <w:bookmarkStart w:id="8" w:name="_3p5b3xichs5o" w:colFirst="0" w:colLast="0"/>
      <w:bookmarkEnd w:id="8"/>
      <w:r w:rsidRPr="0099286C">
        <w:rPr>
          <w:rFonts w:ascii="Times New Roman" w:hAnsi="Times New Roman" w:cs="Times New Roman"/>
          <w:bCs/>
          <w:color w:val="856404"/>
          <w:sz w:val="24"/>
          <w:szCs w:val="24"/>
        </w:rPr>
        <w:t>Important Notes:</w:t>
      </w:r>
    </w:p>
    <w:p w14:paraId="41D4DF7B" w14:textId="77777777" w:rsidR="007B4068" w:rsidRPr="0099286C" w:rsidRDefault="007B4068" w:rsidP="007B4068">
      <w:pPr>
        <w:numPr>
          <w:ilvl w:val="0"/>
          <w:numId w:val="7"/>
        </w:numPr>
        <w:spacing w:before="240" w:after="0"/>
        <w:rPr>
          <w:rFonts w:ascii="Times New Roman" w:hAnsi="Times New Roman" w:cs="Times New Roman"/>
          <w:sz w:val="24"/>
          <w:szCs w:val="24"/>
        </w:rPr>
      </w:pPr>
      <w:r w:rsidRPr="0099286C">
        <w:rPr>
          <w:rFonts w:ascii="Times New Roman" w:hAnsi="Times New Roman" w:cs="Times New Roman"/>
          <w:b/>
          <w:bCs/>
          <w:sz w:val="24"/>
          <w:szCs w:val="24"/>
        </w:rPr>
        <w:t>Privacy Policy Verification:</w:t>
      </w:r>
      <w:r w:rsidRPr="0099286C">
        <w:rPr>
          <w:rFonts w:ascii="Times New Roman" w:hAnsi="Times New Roman" w:cs="Times New Roman"/>
          <w:sz w:val="24"/>
          <w:szCs w:val="24"/>
        </w:rPr>
        <w:t xml:space="preserve"> Privacy policy URLs may change. Always verify directly with vendors before implementing.</w:t>
      </w:r>
    </w:p>
    <w:p w14:paraId="1E8E4DB3" w14:textId="77777777" w:rsidR="007B4068" w:rsidRPr="0099286C" w:rsidRDefault="007B4068" w:rsidP="007B4068">
      <w:pPr>
        <w:numPr>
          <w:ilvl w:val="0"/>
          <w:numId w:val="7"/>
        </w:numPr>
        <w:spacing w:after="0"/>
        <w:rPr>
          <w:rFonts w:ascii="Times New Roman" w:hAnsi="Times New Roman" w:cs="Times New Roman"/>
          <w:sz w:val="24"/>
          <w:szCs w:val="24"/>
        </w:rPr>
      </w:pPr>
      <w:r w:rsidRPr="0099286C">
        <w:rPr>
          <w:rFonts w:ascii="Times New Roman" w:hAnsi="Times New Roman" w:cs="Times New Roman"/>
          <w:b/>
          <w:bCs/>
          <w:sz w:val="24"/>
          <w:szCs w:val="24"/>
        </w:rPr>
        <w:lastRenderedPageBreak/>
        <w:t>Current Subscriptions:</w:t>
      </w:r>
      <w:r w:rsidRPr="0099286C">
        <w:rPr>
          <w:rFonts w:ascii="Times New Roman" w:hAnsi="Times New Roman" w:cs="Times New Roman"/>
          <w:sz w:val="24"/>
          <w:szCs w:val="24"/>
        </w:rPr>
        <w:t xml:space="preserve"> Confirm all listed tools have current subscriptions/licenses before distribution.</w:t>
      </w:r>
    </w:p>
    <w:p w14:paraId="5447819A" w14:textId="77777777" w:rsidR="007B4068" w:rsidRPr="0099286C" w:rsidRDefault="007B4068" w:rsidP="007B4068">
      <w:pPr>
        <w:numPr>
          <w:ilvl w:val="0"/>
          <w:numId w:val="7"/>
        </w:numPr>
        <w:spacing w:after="0"/>
        <w:rPr>
          <w:rFonts w:ascii="Times New Roman" w:hAnsi="Times New Roman" w:cs="Times New Roman"/>
          <w:sz w:val="24"/>
          <w:szCs w:val="24"/>
        </w:rPr>
      </w:pPr>
      <w:r w:rsidRPr="0099286C">
        <w:rPr>
          <w:rFonts w:ascii="Times New Roman" w:hAnsi="Times New Roman" w:cs="Times New Roman"/>
          <w:b/>
          <w:bCs/>
          <w:sz w:val="24"/>
          <w:szCs w:val="24"/>
        </w:rPr>
        <w:t>Formal Privacy Review:</w:t>
      </w:r>
      <w:r w:rsidRPr="0099286C">
        <w:rPr>
          <w:rFonts w:ascii="Times New Roman" w:hAnsi="Times New Roman" w:cs="Times New Roman"/>
          <w:sz w:val="24"/>
          <w:szCs w:val="24"/>
        </w:rPr>
        <w:t xml:space="preserve"> Conduct a formal privacy review before implementing any new tool.</w:t>
      </w:r>
    </w:p>
    <w:p w14:paraId="5643C5EA" w14:textId="77777777" w:rsidR="007B4068" w:rsidRPr="0099286C" w:rsidRDefault="007B4068" w:rsidP="007B4068">
      <w:pPr>
        <w:numPr>
          <w:ilvl w:val="0"/>
          <w:numId w:val="7"/>
        </w:numPr>
        <w:spacing w:after="0"/>
        <w:rPr>
          <w:rFonts w:ascii="Times New Roman" w:hAnsi="Times New Roman" w:cs="Times New Roman"/>
          <w:sz w:val="24"/>
          <w:szCs w:val="24"/>
        </w:rPr>
      </w:pPr>
      <w:r w:rsidRPr="0099286C">
        <w:rPr>
          <w:rFonts w:ascii="Times New Roman" w:hAnsi="Times New Roman" w:cs="Times New Roman"/>
          <w:b/>
          <w:bCs/>
          <w:sz w:val="24"/>
          <w:szCs w:val="24"/>
        </w:rPr>
        <w:t>Policy Alignment:</w:t>
      </w:r>
      <w:r w:rsidRPr="0099286C">
        <w:rPr>
          <w:rFonts w:ascii="Times New Roman" w:hAnsi="Times New Roman" w:cs="Times New Roman"/>
          <w:sz w:val="24"/>
          <w:szCs w:val="24"/>
        </w:rPr>
        <w:t xml:space="preserve"> Ensure all tools align with school board policies and NCDPI guidance.</w:t>
      </w:r>
    </w:p>
    <w:p w14:paraId="010C7B1A" w14:textId="77777777" w:rsidR="007B4068" w:rsidRPr="0099286C" w:rsidRDefault="007B4068" w:rsidP="007B4068">
      <w:pPr>
        <w:numPr>
          <w:ilvl w:val="0"/>
          <w:numId w:val="7"/>
        </w:numPr>
        <w:spacing w:after="0"/>
        <w:rPr>
          <w:rFonts w:ascii="Times New Roman" w:hAnsi="Times New Roman" w:cs="Times New Roman"/>
          <w:sz w:val="24"/>
          <w:szCs w:val="24"/>
        </w:rPr>
      </w:pPr>
      <w:r w:rsidRPr="0099286C">
        <w:rPr>
          <w:rFonts w:ascii="Times New Roman" w:hAnsi="Times New Roman" w:cs="Times New Roman"/>
          <w:b/>
          <w:bCs/>
          <w:sz w:val="24"/>
          <w:szCs w:val="24"/>
        </w:rPr>
        <w:t>Dropped Subscriptions:</w:t>
      </w:r>
      <w:r w:rsidRPr="0099286C">
        <w:rPr>
          <w:rFonts w:ascii="Times New Roman" w:hAnsi="Times New Roman" w:cs="Times New Roman"/>
          <w:sz w:val="24"/>
          <w:szCs w:val="24"/>
        </w:rPr>
        <w:t xml:space="preserve"> Tools marked as "dropped subscription" may have limited free versions available.</w:t>
      </w:r>
    </w:p>
    <w:p w14:paraId="56DB46CC" w14:textId="77777777" w:rsidR="007B4068" w:rsidRPr="0099286C" w:rsidRDefault="007B4068" w:rsidP="007B4068">
      <w:pPr>
        <w:numPr>
          <w:ilvl w:val="0"/>
          <w:numId w:val="7"/>
        </w:numPr>
        <w:spacing w:after="0"/>
        <w:rPr>
          <w:rFonts w:ascii="Times New Roman" w:hAnsi="Times New Roman" w:cs="Times New Roman"/>
          <w:sz w:val="24"/>
          <w:szCs w:val="24"/>
        </w:rPr>
      </w:pPr>
      <w:r w:rsidRPr="0099286C">
        <w:rPr>
          <w:rFonts w:ascii="Times New Roman" w:hAnsi="Times New Roman" w:cs="Times New Roman"/>
          <w:b/>
          <w:bCs/>
          <w:sz w:val="24"/>
          <w:szCs w:val="24"/>
        </w:rPr>
        <w:t>Compliance Review:</w:t>
      </w:r>
      <w:r w:rsidRPr="0099286C">
        <w:rPr>
          <w:rFonts w:ascii="Times New Roman" w:hAnsi="Times New Roman" w:cs="Times New Roman"/>
          <w:sz w:val="24"/>
          <w:szCs w:val="24"/>
        </w:rPr>
        <w:t xml:space="preserve"> State and federal compliance requirements should be reviewed annually.</w:t>
      </w:r>
    </w:p>
    <w:p w14:paraId="3537DC59" w14:textId="77777777" w:rsidR="007B4068" w:rsidRPr="0099286C" w:rsidRDefault="007B4068" w:rsidP="007B4068">
      <w:pPr>
        <w:numPr>
          <w:ilvl w:val="0"/>
          <w:numId w:val="7"/>
        </w:numPr>
        <w:spacing w:after="240"/>
        <w:rPr>
          <w:rFonts w:ascii="Times New Roman" w:hAnsi="Times New Roman" w:cs="Times New Roman"/>
          <w:sz w:val="24"/>
          <w:szCs w:val="24"/>
        </w:rPr>
      </w:pPr>
      <w:r w:rsidRPr="0099286C">
        <w:rPr>
          <w:rFonts w:ascii="Times New Roman" w:hAnsi="Times New Roman" w:cs="Times New Roman"/>
          <w:b/>
          <w:bCs/>
          <w:sz w:val="24"/>
          <w:szCs w:val="24"/>
        </w:rPr>
        <w:t>Student Data Protection:</w:t>
      </w:r>
      <w:r w:rsidRPr="0099286C">
        <w:rPr>
          <w:rFonts w:ascii="Times New Roman" w:hAnsi="Times New Roman" w:cs="Times New Roman"/>
          <w:sz w:val="24"/>
          <w:szCs w:val="24"/>
        </w:rPr>
        <w:t xml:space="preserve"> High-priority tools handling sensitive student data require enhanced oversight.</w:t>
      </w:r>
    </w:p>
    <w:p w14:paraId="3B0D1847" w14:textId="77777777" w:rsidR="007B4068" w:rsidRPr="0099286C" w:rsidRDefault="007B4068" w:rsidP="007B4068">
      <w:pPr>
        <w:spacing w:before="240" w:after="240"/>
        <w:rPr>
          <w:rFonts w:ascii="Times New Roman" w:hAnsi="Times New Roman" w:cs="Times New Roman"/>
          <w:sz w:val="24"/>
          <w:szCs w:val="24"/>
        </w:rPr>
      </w:pPr>
    </w:p>
    <w:p w14:paraId="00691C63" w14:textId="77777777" w:rsidR="007B4068" w:rsidRPr="0099286C" w:rsidRDefault="007B4068" w:rsidP="007B4068">
      <w:pPr>
        <w:spacing w:before="240" w:after="240"/>
        <w:rPr>
          <w:rFonts w:ascii="Times New Roman" w:hAnsi="Times New Roman" w:cs="Times New Roman"/>
          <w:sz w:val="24"/>
          <w:szCs w:val="24"/>
        </w:rPr>
      </w:pPr>
    </w:p>
    <w:p w14:paraId="4607B7CF" w14:textId="77777777" w:rsidR="007B4068" w:rsidRPr="0099286C" w:rsidRDefault="007B4068">
      <w:pPr>
        <w:spacing w:after="0"/>
        <w:rPr>
          <w:rFonts w:ascii="Times New Roman" w:eastAsia="Arvo" w:hAnsi="Times New Roman" w:cs="Times New Roman"/>
          <w:sz w:val="24"/>
          <w:szCs w:val="24"/>
        </w:rPr>
      </w:pPr>
    </w:p>
    <w:sectPr w:rsidR="007B4068" w:rsidRPr="0099286C">
      <w:headerReference w:type="default"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F4BDA" w14:textId="77777777" w:rsidR="008D4AF6" w:rsidRDefault="008D4AF6">
      <w:pPr>
        <w:spacing w:after="0" w:line="240" w:lineRule="auto"/>
      </w:pPr>
      <w:r>
        <w:separator/>
      </w:r>
    </w:p>
  </w:endnote>
  <w:endnote w:type="continuationSeparator" w:id="0">
    <w:p w14:paraId="0F0C1EB0" w14:textId="77777777" w:rsidR="008D4AF6" w:rsidRDefault="008D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9566BDF-E02A-984D-AE92-773D5006CB68}"/>
    <w:embedBold r:id="rId2" w:fontKey="{205DAEA2-B427-4A4E-B015-CCCDD8B4AA36}"/>
    <w:embedItalic r:id="rId3" w:fontKey="{33A9D0D3-BBA3-3346-A211-539E38B03D70}"/>
    <w:embedBoldItalic r:id="rId4" w:fontKey="{2814E4B5-84AD-7C4A-A495-2F53EF5FF673}"/>
  </w:font>
  <w:font w:name="Arial">
    <w:panose1 w:val="020B0604020202020204"/>
    <w:charset w:val="00"/>
    <w:family w:val="swiss"/>
    <w:pitch w:val="variable"/>
    <w:sig w:usb0="E0002AFF" w:usb1="C0007843" w:usb2="00000009" w:usb3="00000000" w:csb0="000001FF" w:csb1="00000000"/>
    <w:embedRegular r:id="rId5" w:fontKey="{99FA819D-9F7B-474B-9A12-094A74F81451}"/>
  </w:font>
  <w:font w:name="Cambria">
    <w:panose1 w:val="02040503050406030204"/>
    <w:charset w:val="00"/>
    <w:family w:val="roman"/>
    <w:pitch w:val="variable"/>
    <w:sig w:usb0="E00006FF" w:usb1="420024FF" w:usb2="02000000" w:usb3="00000000" w:csb0="0000019F" w:csb1="00000000"/>
    <w:embedRegular r:id="rId6" w:fontKey="{C4C38A80-A142-DE44-AE28-EB7660299904}"/>
    <w:embedBold r:id="rId7" w:fontKey="{F8AE6A0B-D78C-3C46-A9E0-207114124C84}"/>
    <w:embedItalic r:id="rId8" w:fontKey="{2D683C23-6D5A-664E-896F-6EE7BA5455E5}"/>
    <w:embedBoldItalic r:id="rId9" w:fontKey="{9FFAB4E2-06C9-854E-BD3B-E0695682CE94}"/>
  </w:font>
  <w:font w:name="Calibri">
    <w:panose1 w:val="020F0502020204030204"/>
    <w:charset w:val="00"/>
    <w:family w:val="swiss"/>
    <w:pitch w:val="variable"/>
    <w:sig w:usb0="E0002AFF" w:usb1="C000247B" w:usb2="00000009" w:usb3="00000000" w:csb0="000001FF" w:csb1="00000000"/>
    <w:embedRegular r:id="rId10" w:fontKey="{13188C06-13C5-EF4D-9F93-CE2C813D9B0E}"/>
    <w:embedBold r:id="rId11" w:fontKey="{A68F9E39-2016-1E47-8C6B-B2A852557ED8}"/>
    <w:embedItalic r:id="rId12" w:fontKey="{0A5C86DC-947C-AB4C-86EB-F59F77F65373}"/>
    <w:embedBoldItalic r:id="rId13" w:fontKey="{2ABAB7CB-B1B7-5949-B4E8-54A75A15FE11}"/>
  </w:font>
  <w:font w:name="Courier">
    <w:panose1 w:val="02070309020205020404"/>
    <w:charset w:val="00"/>
    <w:family w:val="modern"/>
    <w:pitch w:val="fixed"/>
    <w:sig w:usb0="00000003" w:usb1="00000000" w:usb2="00000000" w:usb3="00000000" w:csb0="00000001" w:csb1="00000000"/>
    <w:embedRegular r:id="rId14" w:fontKey="{ECA70FEC-D7E6-D44A-A490-6220844D2D72}"/>
  </w:font>
  <w:font w:name="Arvo">
    <w:altName w:val="Calibri"/>
    <w:panose1 w:val="020B0604020202020204"/>
    <w:charset w:val="00"/>
    <w:family w:val="auto"/>
    <w:pitch w:val="default"/>
    <w:embedRegular r:id="rId15" w:fontKey="{A3896B4F-ED02-0B49-8441-A11D0DEF7FFE}"/>
    <w:embedBold r:id="rId16" w:fontKey="{81D8611F-73BC-BA4C-A9F0-D5AB6FDCC299}"/>
    <w:embedItalic r:id="rId17" w:fontKey="{1572756E-A67E-114B-9ABB-4B4561450F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4F53" w14:textId="0973C46B" w:rsidR="00AC52A5" w:rsidRDefault="008D4AF6">
    <w:pPr>
      <w:tabs>
        <w:tab w:val="center" w:pos="4680"/>
        <w:tab w:val="right" w:pos="10080"/>
      </w:tabs>
      <w:spacing w:after="0" w:line="240" w:lineRule="auto"/>
      <w:ind w:left="-720" w:right="-720"/>
      <w:jc w:val="right"/>
    </w:pPr>
    <w:r>
      <w:rPr>
        <w:noProof/>
      </w:rPr>
      <w:pict w14:anchorId="2AFD4F56">
        <v:rect id="_x0000_i1025" alt="" style="width:468pt;height:.05pt;mso-width-percent:0;mso-height-percent:0;mso-width-percent:0;mso-height-percent:0" o:hralign="center" o:hrstd="t" o:hr="t" fillcolor="#a0a0a0" stroked="f"/>
      </w:pict>
    </w:r>
    <w:r w:rsidR="008A6C5B">
      <w:rPr>
        <w:rFonts w:ascii="Arvo" w:eastAsia="Arvo" w:hAnsi="Arvo" w:cs="Arvo"/>
        <w:sz w:val="20"/>
        <w:szCs w:val="20"/>
      </w:rPr>
      <w:t xml:space="preserve">                                                                               </w:t>
    </w:r>
    <w:r w:rsidR="008A6C5B">
      <w:rPr>
        <w:rFonts w:ascii="Arvo" w:eastAsia="Arvo" w:hAnsi="Arvo" w:cs="Arvo"/>
        <w:sz w:val="18"/>
        <w:szCs w:val="18"/>
      </w:rPr>
      <w:t>Adopted</w:t>
    </w:r>
    <w:r w:rsidR="0042121D">
      <w:rPr>
        <w:rFonts w:ascii="Arvo" w:eastAsia="Arvo" w:hAnsi="Arvo" w:cs="Arvo"/>
        <w:sz w:val="18"/>
        <w:szCs w:val="18"/>
      </w:rPr>
      <w:t>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F7133" w14:textId="77777777" w:rsidR="008D4AF6" w:rsidRDefault="008D4AF6">
      <w:pPr>
        <w:spacing w:after="0" w:line="240" w:lineRule="auto"/>
      </w:pPr>
      <w:r>
        <w:separator/>
      </w:r>
    </w:p>
  </w:footnote>
  <w:footnote w:type="continuationSeparator" w:id="0">
    <w:p w14:paraId="04947DAE" w14:textId="77777777" w:rsidR="008D4AF6" w:rsidRDefault="008D4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4F50" w14:textId="77777777" w:rsidR="00AC52A5" w:rsidRDefault="00AC52A5">
    <w:pPr>
      <w:spacing w:after="0"/>
      <w:jc w:val="right"/>
      <w:rPr>
        <w:rFonts w:ascii="Arvo" w:eastAsia="Arvo" w:hAnsi="Arvo" w:cs="Arvo"/>
        <w:sz w:val="20"/>
        <w:szCs w:val="20"/>
      </w:rPr>
    </w:pPr>
  </w:p>
  <w:p w14:paraId="2AFD4F51" w14:textId="77777777" w:rsidR="00AC52A5" w:rsidRDefault="00AC52A5">
    <w:pPr>
      <w:spacing w:after="0"/>
      <w:rPr>
        <w:rFonts w:ascii="Arial" w:eastAsia="Arial" w:hAnsi="Arial" w:cs="Arial"/>
      </w:rPr>
    </w:pPr>
  </w:p>
  <w:p w14:paraId="2AFD4F52" w14:textId="77777777" w:rsidR="00AC52A5" w:rsidRDefault="00AC52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2219"/>
    <w:multiLevelType w:val="multilevel"/>
    <w:tmpl w:val="97147658"/>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B52CCC"/>
    <w:multiLevelType w:val="multilevel"/>
    <w:tmpl w:val="A998ACA6"/>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FFD6184"/>
    <w:multiLevelType w:val="multilevel"/>
    <w:tmpl w:val="A7B66F9A"/>
    <w:lvl w:ilvl="0">
      <w:start w:val="1"/>
      <w:numFmt w:val="bullet"/>
      <w:pStyle w:val="ListBullet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F6258B"/>
    <w:multiLevelType w:val="multilevel"/>
    <w:tmpl w:val="DE8AD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1C52B5"/>
    <w:multiLevelType w:val="multilevel"/>
    <w:tmpl w:val="821CD7D2"/>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2CA61E5"/>
    <w:multiLevelType w:val="multilevel"/>
    <w:tmpl w:val="07AE0444"/>
    <w:lvl w:ilvl="0">
      <w:start w:val="1"/>
      <w:numFmt w:val="decimal"/>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38D3748"/>
    <w:multiLevelType w:val="multilevel"/>
    <w:tmpl w:val="2B18A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8820102">
    <w:abstractNumId w:val="5"/>
  </w:num>
  <w:num w:numId="2" w16cid:durableId="2247970">
    <w:abstractNumId w:val="0"/>
  </w:num>
  <w:num w:numId="3" w16cid:durableId="50931464">
    <w:abstractNumId w:val="2"/>
  </w:num>
  <w:num w:numId="4" w16cid:durableId="447045010">
    <w:abstractNumId w:val="4"/>
  </w:num>
  <w:num w:numId="5" w16cid:durableId="204462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1239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0493483">
    <w:abstractNumId w:val="1"/>
  </w:num>
  <w:num w:numId="8" w16cid:durableId="2040617698">
    <w:abstractNumId w:val="6"/>
  </w:num>
  <w:num w:numId="9" w16cid:durableId="497886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A5"/>
    <w:rsid w:val="004102E2"/>
    <w:rsid w:val="0042121D"/>
    <w:rsid w:val="004E5EE4"/>
    <w:rsid w:val="00705CAA"/>
    <w:rsid w:val="007218C9"/>
    <w:rsid w:val="007B4068"/>
    <w:rsid w:val="008A6C5B"/>
    <w:rsid w:val="008D4AF6"/>
    <w:rsid w:val="0099286C"/>
    <w:rsid w:val="00A863B4"/>
    <w:rsid w:val="00AC52A5"/>
    <w:rsid w:val="00D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D4EF9"/>
  <w15:docId w15:val="{65D410B3-091A-4FC0-AD1C-35E4FC98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B37FF"/>
    <w:rPr>
      <w:sz w:val="16"/>
      <w:szCs w:val="16"/>
    </w:rPr>
  </w:style>
  <w:style w:type="paragraph" w:styleId="CommentText">
    <w:name w:val="annotation text"/>
    <w:basedOn w:val="Normal"/>
    <w:link w:val="CommentTextChar"/>
    <w:uiPriority w:val="99"/>
    <w:unhideWhenUsed/>
    <w:rsid w:val="008B37FF"/>
    <w:pPr>
      <w:spacing w:line="240" w:lineRule="auto"/>
    </w:pPr>
    <w:rPr>
      <w:sz w:val="20"/>
      <w:szCs w:val="20"/>
    </w:rPr>
  </w:style>
  <w:style w:type="character" w:customStyle="1" w:styleId="CommentTextChar">
    <w:name w:val="Comment Text Char"/>
    <w:basedOn w:val="DefaultParagraphFont"/>
    <w:link w:val="CommentText"/>
    <w:uiPriority w:val="99"/>
    <w:rsid w:val="008B37FF"/>
    <w:rPr>
      <w:sz w:val="20"/>
      <w:szCs w:val="20"/>
    </w:rPr>
  </w:style>
  <w:style w:type="paragraph" w:styleId="CommentSubject">
    <w:name w:val="annotation subject"/>
    <w:basedOn w:val="CommentText"/>
    <w:next w:val="CommentText"/>
    <w:link w:val="CommentSubjectChar"/>
    <w:uiPriority w:val="99"/>
    <w:semiHidden/>
    <w:unhideWhenUsed/>
    <w:rsid w:val="008B37FF"/>
    <w:rPr>
      <w:b/>
      <w:bCs/>
    </w:rPr>
  </w:style>
  <w:style w:type="character" w:customStyle="1" w:styleId="CommentSubjectChar">
    <w:name w:val="Comment Subject Char"/>
    <w:basedOn w:val="CommentTextChar"/>
    <w:link w:val="CommentSubject"/>
    <w:uiPriority w:val="99"/>
    <w:semiHidden/>
    <w:rsid w:val="008B37FF"/>
    <w:rPr>
      <w:b/>
      <w:bCs/>
      <w:sz w:val="20"/>
      <w:szCs w:val="20"/>
    </w:r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 w:type="paragraph" w:styleId="NormalWeb">
    <w:name w:val="Normal (Web)"/>
    <w:basedOn w:val="Normal"/>
    <w:uiPriority w:val="99"/>
    <w:semiHidden/>
    <w:unhideWhenUsed/>
    <w:rsid w:val="007B406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027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riskteaching.com/privacy-notice" TargetMode="External"/><Relationship Id="rId13" Type="http://schemas.openxmlformats.org/officeDocument/2006/relationships/hyperlink" Target="https://www.adobe.com/privacy/policy.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nva.com/policies/privacy-polic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orkspace.google.com/terms/education_privacy.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puzzle.com/privacy" TargetMode="External"/><Relationship Id="rId5" Type="http://schemas.openxmlformats.org/officeDocument/2006/relationships/webSettings" Target="webSettings.xml"/><Relationship Id="rId15" Type="http://schemas.openxmlformats.org/officeDocument/2006/relationships/hyperlink" Target="https://policies.google.com/privacy" TargetMode="External"/><Relationship Id="rId10" Type="http://schemas.openxmlformats.org/officeDocument/2006/relationships/hyperlink" Target="https://www.school-ai.com/privacy-polic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gicschool.ai/privacy-security/privacy-policy" TargetMode="External"/><Relationship Id="rId14" Type="http://schemas.openxmlformats.org/officeDocument/2006/relationships/hyperlink" Target="https://newsela.com/legal/newsela-privacy-polic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XBd0Shl6bgmfGuuKXfBgl2iZQ==">CgMxLjAyDmgudTV2ZjV5Z2NzcW9vOAByITE0NzQzd1E5MW55clVHN3JpVENmQUJQRWkxaVpUZlVvbg==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5809</Words>
  <Characters>33113</Characters>
  <Application>Microsoft Office Word</Application>
  <DocSecurity>0</DocSecurity>
  <Lines>275</Lines>
  <Paragraphs>77</Paragraphs>
  <ScaleCrop>false</ScaleCrop>
  <Company/>
  <LinksUpToDate>false</LinksUpToDate>
  <CharactersWithSpaces>38845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Lisa Gordon Stella</cp:lastModifiedBy>
  <cp:revision>4</cp:revision>
  <dcterms:created xsi:type="dcterms:W3CDTF">2026-06-14T12:09:00Z</dcterms:created>
  <dcterms:modified xsi:type="dcterms:W3CDTF">2026-06-14T12:10:00Z</dcterms:modified>
</cp:coreProperties>
</file>